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0F412" w14:textId="77777777" w:rsidR="00A35EF0" w:rsidRDefault="00C5489F" w:rsidP="00A35EF0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6E8022" wp14:editId="53366A3F">
                <wp:simplePos x="0" y="0"/>
                <wp:positionH relativeFrom="column">
                  <wp:posOffset>-109855</wp:posOffset>
                </wp:positionH>
                <wp:positionV relativeFrom="paragraph">
                  <wp:posOffset>246380</wp:posOffset>
                </wp:positionV>
                <wp:extent cx="1195754" cy="1403985"/>
                <wp:effectExtent l="0" t="0" r="23495" b="203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75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57B84" w14:textId="77777777" w:rsidR="00C5489F" w:rsidRPr="00C5489F" w:rsidRDefault="00C5489F" w:rsidP="00C5489F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C5489F">
                              <w:rPr>
                                <w:b/>
                                <w:i/>
                              </w:rPr>
                              <w:t>Trust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6E80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65pt;margin-top:19.4pt;width:94.1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">
                <v:textbox style="mso-fit-shape-to-text:t">
                  <w:txbxContent>
                    <w:p w14:paraId="21557B84" w14:textId="77777777" w:rsidR="00C5489F" w:rsidRPr="00C5489F" w:rsidRDefault="00C5489F" w:rsidP="00C5489F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C5489F">
                        <w:rPr>
                          <w:b/>
                          <w:i/>
                        </w:rPr>
                        <w:t>Trust Logo</w:t>
                      </w:r>
                    </w:p>
                  </w:txbxContent>
                </v:textbox>
              </v:shape>
            </w:pict>
          </mc:Fallback>
        </mc:AlternateContent>
      </w:r>
      <w:r w:rsidR="00A35EF0">
        <w:t xml:space="preserve">  </w:t>
      </w:r>
      <w:r w:rsidR="00A35EF0">
        <w:rPr>
          <w:noProof/>
        </w:rPr>
        <w:drawing>
          <wp:inline distT="0" distB="0" distL="0" distR="0" wp14:anchorId="6996E12E" wp14:editId="5C4989EF">
            <wp:extent cx="535733" cy="247650"/>
            <wp:effectExtent l="0" t="0" r="0" b="0"/>
            <wp:docPr id="3" name="Picture 3" descr="Professor Dacre calls BMA survey results 'further evidence of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essor Dacre calls BMA survey results 'further evidence of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77" b="16358"/>
                    <a:stretch/>
                  </pic:blipFill>
                  <pic:spPr bwMode="auto">
                    <a:xfrm>
                      <a:off x="0" y="0"/>
                      <a:ext cx="535733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CFFB68" w14:textId="77777777" w:rsidR="00A35EF0" w:rsidRPr="003C4849" w:rsidRDefault="00A35EF0" w:rsidP="00A35EF0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&lt;GLH region name&gt;</w:t>
      </w:r>
      <w:r w:rsidRPr="003C4849">
        <w:rPr>
          <w:rFonts w:ascii="Arial" w:hAnsi="Arial" w:cs="Arial"/>
          <w:b/>
          <w:sz w:val="24"/>
          <w:szCs w:val="24"/>
        </w:rPr>
        <w:t xml:space="preserve"> </w:t>
      </w:r>
    </w:p>
    <w:p w14:paraId="2BEC8658" w14:textId="77777777" w:rsidR="008F5751" w:rsidRPr="00A35EF0" w:rsidRDefault="00A35EF0" w:rsidP="00A35EF0">
      <w:pPr>
        <w:jc w:val="right"/>
        <w:rPr>
          <w:rFonts w:ascii="Arial" w:hAnsi="Arial" w:cs="Arial"/>
          <w:b/>
          <w:color w:val="4F81BD" w:themeColor="accent1"/>
        </w:rPr>
      </w:pPr>
      <w:r w:rsidRPr="003C4849">
        <w:rPr>
          <w:rFonts w:ascii="Arial" w:hAnsi="Arial" w:cs="Arial"/>
          <w:b/>
          <w:color w:val="4F81BD" w:themeColor="accent1"/>
        </w:rPr>
        <w:t>NHS Genomic Laboratory Hub</w:t>
      </w:r>
    </w:p>
    <w:tbl>
      <w:tblPr>
        <w:tblW w:w="9897" w:type="dxa"/>
        <w:jc w:val="center"/>
        <w:tblBorders>
          <w:bottom w:val="single" w:sz="8" w:space="0" w:color="0000FF"/>
        </w:tblBorders>
        <w:tblLook w:val="0000" w:firstRow="0" w:lastRow="0" w:firstColumn="0" w:lastColumn="0" w:noHBand="0" w:noVBand="0"/>
      </w:tblPr>
      <w:tblGrid>
        <w:gridCol w:w="4098"/>
        <w:gridCol w:w="1725"/>
        <w:gridCol w:w="4074"/>
      </w:tblGrid>
      <w:tr w:rsidR="008F5751" w:rsidRPr="00E16DB5" w14:paraId="35ACA110" w14:textId="77777777" w:rsidTr="00B25FFF">
        <w:trPr>
          <w:trHeight w:val="429"/>
          <w:jc w:val="center"/>
        </w:trPr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EAB556" w14:textId="77777777" w:rsidR="008F5751" w:rsidRPr="00E16DB5" w:rsidRDefault="0064316A">
            <w:pPr>
              <w:tabs>
                <w:tab w:val="left" w:pos="5805"/>
              </w:tabs>
              <w:spacing w:before="120"/>
              <w:rPr>
                <w:rFonts w:ascii="Arial" w:hAnsi="Arial"/>
                <w:b/>
                <w:i/>
                <w:color w:val="0000FF"/>
                <w:sz w:val="16"/>
                <w:szCs w:val="16"/>
              </w:rPr>
            </w:pPr>
            <w:r w:rsidRPr="00E16DB5">
              <w:rPr>
                <w:rFonts w:ascii="Arial" w:hAnsi="Arial"/>
                <w:b/>
                <w:i/>
                <w:color w:val="0000FF"/>
                <w:sz w:val="16"/>
                <w:szCs w:val="16"/>
              </w:rPr>
              <w:t>Head of Department</w:t>
            </w:r>
          </w:p>
          <w:p w14:paraId="663B7623" w14:textId="77777777" w:rsidR="008F5751" w:rsidRPr="00E16DB5" w:rsidRDefault="00C5489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16DB5">
              <w:rPr>
                <w:rFonts w:ascii="Arial" w:hAnsi="Arial"/>
                <w:i/>
                <w:sz w:val="16"/>
                <w:szCs w:val="16"/>
              </w:rPr>
              <w:t>Name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300B03" w14:textId="77777777" w:rsidR="008F5751" w:rsidRPr="00E16DB5" w:rsidRDefault="008F5751" w:rsidP="002A7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333F3" w14:textId="77777777" w:rsidR="008F5751" w:rsidRPr="00E16DB5" w:rsidRDefault="00C5489F">
            <w:pPr>
              <w:tabs>
                <w:tab w:val="left" w:pos="5805"/>
              </w:tabs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E16DB5">
              <w:rPr>
                <w:rFonts w:ascii="Arial" w:hAnsi="Arial"/>
                <w:i/>
                <w:sz w:val="16"/>
                <w:szCs w:val="16"/>
              </w:rPr>
              <w:t>Local</w:t>
            </w:r>
            <w:r w:rsidR="008F5751" w:rsidRPr="00E16DB5">
              <w:rPr>
                <w:rFonts w:ascii="Arial" w:hAnsi="Arial"/>
                <w:i/>
                <w:sz w:val="16"/>
                <w:szCs w:val="16"/>
              </w:rPr>
              <w:t xml:space="preserve"> Genetics Service</w:t>
            </w:r>
          </w:p>
          <w:p w14:paraId="598CE484" w14:textId="77777777" w:rsidR="008F5751" w:rsidRPr="00E16DB5" w:rsidRDefault="00C5489F">
            <w:pPr>
              <w:tabs>
                <w:tab w:val="left" w:pos="5805"/>
              </w:tabs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E16DB5">
              <w:rPr>
                <w:rFonts w:ascii="Arial" w:hAnsi="Arial"/>
                <w:i/>
                <w:sz w:val="16"/>
                <w:szCs w:val="16"/>
              </w:rPr>
              <w:t>Local</w:t>
            </w:r>
            <w:r w:rsidR="008F5751" w:rsidRPr="00E16DB5">
              <w:rPr>
                <w:rFonts w:ascii="Arial" w:hAnsi="Arial"/>
                <w:i/>
                <w:sz w:val="16"/>
                <w:szCs w:val="16"/>
              </w:rPr>
              <w:t xml:space="preserve"> Trust</w:t>
            </w:r>
          </w:p>
          <w:p w14:paraId="0D2783BB" w14:textId="77777777" w:rsidR="008F5751" w:rsidRPr="00E16DB5" w:rsidRDefault="00C5489F">
            <w:pPr>
              <w:tabs>
                <w:tab w:val="left" w:pos="5805"/>
              </w:tabs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E16DB5">
              <w:rPr>
                <w:rFonts w:ascii="Arial" w:hAnsi="Arial"/>
                <w:i/>
                <w:sz w:val="16"/>
                <w:szCs w:val="16"/>
              </w:rPr>
              <w:t>Address</w:t>
            </w:r>
          </w:p>
          <w:p w14:paraId="3FF5665D" w14:textId="77777777" w:rsidR="00C5489F" w:rsidRPr="00E16DB5" w:rsidRDefault="00C5489F" w:rsidP="00C5489F">
            <w:pPr>
              <w:tabs>
                <w:tab w:val="left" w:pos="5805"/>
              </w:tabs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E16DB5">
              <w:rPr>
                <w:rFonts w:ascii="Arial" w:hAnsi="Arial"/>
                <w:i/>
                <w:sz w:val="16"/>
                <w:szCs w:val="16"/>
              </w:rPr>
              <w:t>Address</w:t>
            </w:r>
          </w:p>
          <w:p w14:paraId="4464D7ED" w14:textId="77777777" w:rsidR="008F5751" w:rsidRPr="00E16DB5" w:rsidRDefault="00C5489F">
            <w:pPr>
              <w:spacing w:after="20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E16DB5">
              <w:rPr>
                <w:rFonts w:ascii="Arial" w:hAnsi="Arial"/>
                <w:i/>
                <w:sz w:val="16"/>
                <w:szCs w:val="16"/>
              </w:rPr>
              <w:t>Post Code</w:t>
            </w:r>
          </w:p>
          <w:p w14:paraId="6BBC6647" w14:textId="77777777" w:rsidR="008F5751" w:rsidRPr="00E16DB5" w:rsidRDefault="00C5489F">
            <w:pPr>
              <w:tabs>
                <w:tab w:val="left" w:pos="5805"/>
              </w:tabs>
              <w:spacing w:after="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6DB5">
              <w:rPr>
                <w:rFonts w:ascii="Arial" w:hAnsi="Arial"/>
                <w:i/>
                <w:sz w:val="16"/>
                <w:szCs w:val="16"/>
              </w:rPr>
              <w:t>Web site address</w:t>
            </w:r>
          </w:p>
        </w:tc>
      </w:tr>
      <w:tr w:rsidR="008F5751" w:rsidRPr="00E16DB5" w14:paraId="379FC8BE" w14:textId="77777777" w:rsidTr="00B25FFF">
        <w:trPr>
          <w:trHeight w:val="612"/>
          <w:jc w:val="center"/>
        </w:trPr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ABB29D" w14:textId="77777777" w:rsidR="008F5751" w:rsidRPr="00E16DB5" w:rsidRDefault="008F5751" w:rsidP="00B25FFF">
            <w:pPr>
              <w:tabs>
                <w:tab w:val="right" w:pos="3849"/>
                <w:tab w:val="right" w:pos="4194"/>
                <w:tab w:val="left" w:pos="5805"/>
              </w:tabs>
              <w:rPr>
                <w:rFonts w:ascii="Arial" w:hAnsi="Arial"/>
                <w:sz w:val="16"/>
                <w:szCs w:val="16"/>
              </w:rPr>
            </w:pPr>
            <w:r w:rsidRPr="00E16DB5">
              <w:rPr>
                <w:rFonts w:ascii="Arial" w:hAnsi="Arial"/>
                <w:sz w:val="16"/>
                <w:szCs w:val="16"/>
              </w:rPr>
              <w:t>General Enquiries:</w:t>
            </w:r>
            <w:r w:rsidRPr="00E16DB5">
              <w:rPr>
                <w:rFonts w:ascii="Arial" w:hAnsi="Arial"/>
                <w:sz w:val="16"/>
                <w:szCs w:val="16"/>
              </w:rPr>
              <w:tab/>
              <w:t xml:space="preserve"> </w:t>
            </w:r>
            <w:r w:rsidR="00C5489F" w:rsidRPr="00E16DB5">
              <w:rPr>
                <w:rFonts w:ascii="Arial" w:hAnsi="Arial"/>
                <w:i/>
                <w:sz w:val="16"/>
                <w:szCs w:val="16"/>
              </w:rPr>
              <w:t>telephone contact</w:t>
            </w:r>
          </w:p>
          <w:p w14:paraId="67EFF5AB" w14:textId="77777777" w:rsidR="008F5751" w:rsidRPr="00E16DB5" w:rsidRDefault="008F5751" w:rsidP="00C5489F">
            <w:pPr>
              <w:tabs>
                <w:tab w:val="right" w:pos="3849"/>
                <w:tab w:val="right" w:pos="4275"/>
              </w:tabs>
              <w:spacing w:after="20"/>
              <w:rPr>
                <w:rFonts w:ascii="Arial" w:hAnsi="Arial"/>
                <w:sz w:val="16"/>
                <w:szCs w:val="16"/>
              </w:rPr>
            </w:pPr>
            <w:r w:rsidRPr="00E16DB5">
              <w:rPr>
                <w:rFonts w:ascii="Arial" w:hAnsi="Arial"/>
                <w:sz w:val="16"/>
                <w:szCs w:val="16"/>
              </w:rPr>
              <w:t>Email:</w:t>
            </w:r>
            <w:r w:rsidRPr="00E16DB5">
              <w:rPr>
                <w:rFonts w:ascii="Arial" w:hAnsi="Arial"/>
                <w:sz w:val="16"/>
                <w:szCs w:val="16"/>
              </w:rPr>
              <w:tab/>
            </w:r>
            <w:r w:rsidR="00C5489F" w:rsidRPr="00E16DB5">
              <w:rPr>
                <w:rFonts w:ascii="Arial" w:hAnsi="Arial"/>
                <w:i/>
                <w:sz w:val="16"/>
                <w:szCs w:val="16"/>
              </w:rPr>
              <w:t>generic email address</w:t>
            </w:r>
          </w:p>
        </w:tc>
        <w:tc>
          <w:tcPr>
            <w:tcW w:w="17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089A5" w14:textId="77777777" w:rsidR="008F5751" w:rsidRPr="00E16DB5" w:rsidRDefault="008F57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9D67B1" w14:textId="77777777" w:rsidR="008F5751" w:rsidRPr="00E16DB5" w:rsidRDefault="008F57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5751" w:rsidRPr="00591772" w14:paraId="765363A3" w14:textId="77777777">
        <w:trPr>
          <w:trHeight w:hRule="exact" w:val="20"/>
          <w:jc w:val="center"/>
        </w:trPr>
        <w:tc>
          <w:tcPr>
            <w:tcW w:w="9897" w:type="dxa"/>
            <w:gridSpan w:val="3"/>
            <w:tcBorders>
              <w:top w:val="nil"/>
              <w:left w:val="nil"/>
              <w:bottom w:val="single" w:sz="8" w:space="0" w:color="0000FF"/>
              <w:right w:val="nil"/>
            </w:tcBorders>
            <w:shd w:val="clear" w:color="auto" w:fill="auto"/>
            <w:vAlign w:val="bottom"/>
          </w:tcPr>
          <w:p w14:paraId="07E4F9E4" w14:textId="77777777" w:rsidR="008F5751" w:rsidRPr="00591772" w:rsidRDefault="008F5751">
            <w:pPr>
              <w:tabs>
                <w:tab w:val="left" w:pos="5805"/>
              </w:tabs>
              <w:spacing w:after="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224CD0" w14:textId="77777777" w:rsidR="00D27DF7" w:rsidRPr="00E16DB5" w:rsidRDefault="00D27DF7" w:rsidP="007C1DB3">
      <w:pPr>
        <w:spacing w:before="120" w:after="240"/>
        <w:ind w:left="2160" w:hanging="216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16DB5">
        <w:rPr>
          <w:rFonts w:ascii="Arial" w:hAnsi="Arial" w:cs="Arial"/>
          <w:b/>
          <w:sz w:val="28"/>
          <w:szCs w:val="28"/>
        </w:rPr>
        <w:t xml:space="preserve">GENOMIC </w:t>
      </w:r>
      <w:r w:rsidR="007C1DB3" w:rsidRPr="00E16DB5">
        <w:rPr>
          <w:rFonts w:ascii="Arial" w:hAnsi="Arial" w:cs="Arial"/>
          <w:b/>
          <w:sz w:val="28"/>
          <w:szCs w:val="28"/>
        </w:rPr>
        <w:t xml:space="preserve">LABORATORY </w:t>
      </w:r>
      <w:r w:rsidRPr="00E16DB5">
        <w:rPr>
          <w:rFonts w:ascii="Arial" w:hAnsi="Arial" w:cs="Arial"/>
          <w:b/>
          <w:sz w:val="28"/>
          <w:szCs w:val="28"/>
        </w:rPr>
        <w:t>REPORT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90"/>
        <w:gridCol w:w="2127"/>
        <w:gridCol w:w="3030"/>
      </w:tblGrid>
      <w:tr w:rsidR="002A7FE9" w:rsidRPr="00591772" w14:paraId="1C0CBFB6" w14:textId="77777777" w:rsidTr="00A35218">
        <w:trPr>
          <w:jc w:val="center"/>
        </w:trPr>
        <w:tc>
          <w:tcPr>
            <w:tcW w:w="4590" w:type="dxa"/>
            <w:shd w:val="clear" w:color="auto" w:fill="auto"/>
            <w:vAlign w:val="bottom"/>
          </w:tcPr>
          <w:p w14:paraId="56E9B748" w14:textId="77777777" w:rsidR="002A7FE9" w:rsidRPr="00E16DB5" w:rsidRDefault="0054710F" w:rsidP="004A2D63">
            <w:pPr>
              <w:spacing w:line="240" w:lineRule="atLeast"/>
              <w:rPr>
                <w:rFonts w:ascii="Arial" w:hAnsi="Arial"/>
                <w:color w:val="000000"/>
                <w:sz w:val="18"/>
                <w:szCs w:val="18"/>
              </w:rPr>
            </w:pPr>
            <w:r w:rsidRPr="00E16DB5">
              <w:rPr>
                <w:rFonts w:ascii="Arial" w:hAnsi="Arial"/>
                <w:color w:val="000000"/>
                <w:sz w:val="18"/>
                <w:szCs w:val="18"/>
              </w:rPr>
              <w:t xml:space="preserve">Dr </w:t>
            </w:r>
            <w:r w:rsidR="004A2D63" w:rsidRPr="00E16DB5">
              <w:rPr>
                <w:rFonts w:ascii="Arial" w:hAnsi="Arial"/>
                <w:color w:val="000000"/>
                <w:sz w:val="18"/>
                <w:szCs w:val="18"/>
              </w:rPr>
              <w:t>xxx</w:t>
            </w:r>
          </w:p>
        </w:tc>
        <w:tc>
          <w:tcPr>
            <w:tcW w:w="2127" w:type="dxa"/>
            <w:shd w:val="clear" w:color="auto" w:fill="auto"/>
          </w:tcPr>
          <w:p w14:paraId="5F291866" w14:textId="77777777" w:rsidR="002A7FE9" w:rsidRPr="00EF7A7C" w:rsidRDefault="002A7FE9" w:rsidP="00A35218">
            <w:pPr>
              <w:rPr>
                <w:rFonts w:ascii="Arial" w:hAnsi="Arial"/>
                <w:b/>
                <w:sz w:val="24"/>
                <w:szCs w:val="24"/>
              </w:rPr>
            </w:pPr>
            <w:r w:rsidRPr="00EF7A7C">
              <w:rPr>
                <w:rFonts w:ascii="Arial" w:hAnsi="Arial" w:cs="Arial"/>
                <w:b/>
                <w:sz w:val="24"/>
                <w:szCs w:val="24"/>
              </w:rPr>
              <w:t>Patient Name:</w:t>
            </w:r>
          </w:p>
        </w:tc>
        <w:tc>
          <w:tcPr>
            <w:tcW w:w="3030" w:type="dxa"/>
            <w:shd w:val="clear" w:color="auto" w:fill="auto"/>
          </w:tcPr>
          <w:p w14:paraId="4699F9B0" w14:textId="77777777" w:rsidR="002A7FE9" w:rsidRPr="00EF7A7C" w:rsidRDefault="004A2D63" w:rsidP="00541C74">
            <w:pPr>
              <w:rPr>
                <w:rFonts w:ascii="Arial" w:hAnsi="Arial"/>
                <w:b/>
                <w:sz w:val="24"/>
                <w:szCs w:val="24"/>
              </w:rPr>
            </w:pPr>
            <w:r w:rsidRPr="00EF7A7C">
              <w:rPr>
                <w:rFonts w:ascii="Arial" w:hAnsi="Arial" w:cs="Arial"/>
                <w:b/>
                <w:sz w:val="24"/>
                <w:szCs w:val="24"/>
              </w:rPr>
              <w:t>J</w:t>
            </w:r>
            <w:r w:rsidR="00541C74">
              <w:rPr>
                <w:rFonts w:ascii="Arial" w:hAnsi="Arial" w:cs="Arial"/>
                <w:b/>
                <w:sz w:val="24"/>
                <w:szCs w:val="24"/>
              </w:rPr>
              <w:t>ohn</w:t>
            </w:r>
            <w:r w:rsidRPr="00EF7A7C">
              <w:rPr>
                <w:rFonts w:ascii="Arial" w:hAnsi="Arial" w:cs="Arial"/>
                <w:b/>
                <w:sz w:val="24"/>
                <w:szCs w:val="24"/>
              </w:rPr>
              <w:t xml:space="preserve"> DOE</w:t>
            </w:r>
          </w:p>
        </w:tc>
      </w:tr>
      <w:tr w:rsidR="002A7FE9" w:rsidRPr="00591772" w14:paraId="5F5F318E" w14:textId="77777777" w:rsidTr="00A35218">
        <w:trPr>
          <w:jc w:val="center"/>
        </w:trPr>
        <w:tc>
          <w:tcPr>
            <w:tcW w:w="4590" w:type="dxa"/>
            <w:shd w:val="clear" w:color="auto" w:fill="auto"/>
          </w:tcPr>
          <w:p w14:paraId="30237CBD" w14:textId="77777777" w:rsidR="002A7FE9" w:rsidRPr="00E16DB5" w:rsidRDefault="0054710F" w:rsidP="00541080">
            <w:pPr>
              <w:spacing w:line="240" w:lineRule="atLeast"/>
              <w:rPr>
                <w:rFonts w:ascii="Arial" w:hAnsi="Arial"/>
                <w:color w:val="000000"/>
                <w:sz w:val="18"/>
                <w:szCs w:val="18"/>
              </w:rPr>
            </w:pPr>
            <w:r w:rsidRPr="00E16DB5">
              <w:rPr>
                <w:rFonts w:ascii="Arial" w:hAnsi="Arial"/>
                <w:color w:val="000000"/>
                <w:sz w:val="18"/>
                <w:szCs w:val="18"/>
              </w:rPr>
              <w:t xml:space="preserve">Consultant </w:t>
            </w:r>
          </w:p>
        </w:tc>
        <w:tc>
          <w:tcPr>
            <w:tcW w:w="2127" w:type="dxa"/>
            <w:shd w:val="clear" w:color="auto" w:fill="auto"/>
          </w:tcPr>
          <w:p w14:paraId="5C752D69" w14:textId="77777777" w:rsidR="002A7FE9" w:rsidRPr="00E16DB5" w:rsidRDefault="002A7FE9" w:rsidP="00A35218">
            <w:pPr>
              <w:rPr>
                <w:rFonts w:ascii="Arial" w:hAnsi="Arial"/>
                <w:sz w:val="18"/>
                <w:szCs w:val="18"/>
              </w:rPr>
            </w:pPr>
            <w:r w:rsidRPr="00E16DB5">
              <w:rPr>
                <w:rFonts w:ascii="Arial" w:hAnsi="Arial"/>
                <w:sz w:val="18"/>
                <w:szCs w:val="18"/>
              </w:rPr>
              <w:t>Gender:</w:t>
            </w:r>
          </w:p>
        </w:tc>
        <w:tc>
          <w:tcPr>
            <w:tcW w:w="3030" w:type="dxa"/>
            <w:shd w:val="clear" w:color="auto" w:fill="auto"/>
          </w:tcPr>
          <w:p w14:paraId="165BEB51" w14:textId="77777777" w:rsidR="002A7FE9" w:rsidRPr="00E16DB5" w:rsidRDefault="00541C74" w:rsidP="00D27DF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</w:t>
            </w:r>
            <w:r w:rsidR="0054710F" w:rsidRPr="00E16DB5">
              <w:rPr>
                <w:rFonts w:ascii="Arial" w:hAnsi="Arial"/>
                <w:sz w:val="18"/>
                <w:szCs w:val="18"/>
              </w:rPr>
              <w:t>ale</w:t>
            </w:r>
          </w:p>
        </w:tc>
      </w:tr>
      <w:tr w:rsidR="002A7FE9" w:rsidRPr="00591772" w14:paraId="23AE75E3" w14:textId="77777777" w:rsidTr="00A35218">
        <w:trPr>
          <w:jc w:val="center"/>
        </w:trPr>
        <w:tc>
          <w:tcPr>
            <w:tcW w:w="4590" w:type="dxa"/>
            <w:vMerge w:val="restart"/>
            <w:shd w:val="clear" w:color="auto" w:fill="auto"/>
          </w:tcPr>
          <w:p w14:paraId="61FCF817" w14:textId="77777777" w:rsidR="002A7FE9" w:rsidRPr="00E16DB5" w:rsidRDefault="004A2D63" w:rsidP="004A2D63">
            <w:pPr>
              <w:spacing w:line="240" w:lineRule="atLeast"/>
              <w:rPr>
                <w:rFonts w:ascii="Arial" w:hAnsi="Arial"/>
                <w:color w:val="000000"/>
                <w:sz w:val="18"/>
                <w:szCs w:val="18"/>
              </w:rPr>
            </w:pPr>
            <w:r w:rsidRPr="00E16DB5">
              <w:rPr>
                <w:rFonts w:ascii="Arial" w:hAnsi="Arial"/>
                <w:color w:val="000000"/>
                <w:sz w:val="18"/>
                <w:szCs w:val="18"/>
              </w:rPr>
              <w:t>&lt;&lt;Hospital address&gt;&gt;</w:t>
            </w:r>
          </w:p>
        </w:tc>
        <w:tc>
          <w:tcPr>
            <w:tcW w:w="2127" w:type="dxa"/>
            <w:shd w:val="clear" w:color="auto" w:fill="auto"/>
          </w:tcPr>
          <w:p w14:paraId="40C66C96" w14:textId="77777777" w:rsidR="002A7FE9" w:rsidRPr="00E16DB5" w:rsidRDefault="002A7FE9" w:rsidP="00A35218">
            <w:pPr>
              <w:rPr>
                <w:rFonts w:ascii="Arial" w:hAnsi="Arial"/>
                <w:sz w:val="18"/>
                <w:szCs w:val="18"/>
              </w:rPr>
            </w:pPr>
            <w:r w:rsidRPr="00E16DB5">
              <w:rPr>
                <w:rFonts w:ascii="Arial" w:hAnsi="Arial"/>
                <w:sz w:val="18"/>
                <w:szCs w:val="18"/>
              </w:rPr>
              <w:t>Date of Birth:</w:t>
            </w:r>
          </w:p>
        </w:tc>
        <w:tc>
          <w:tcPr>
            <w:tcW w:w="3030" w:type="dxa"/>
            <w:shd w:val="clear" w:color="auto" w:fill="auto"/>
          </w:tcPr>
          <w:p w14:paraId="1740955B" w14:textId="77777777" w:rsidR="002A7FE9" w:rsidRPr="00E16DB5" w:rsidRDefault="004A2D63">
            <w:pPr>
              <w:rPr>
                <w:rFonts w:ascii="Arial" w:hAnsi="Arial"/>
                <w:sz w:val="18"/>
                <w:szCs w:val="18"/>
              </w:rPr>
            </w:pPr>
            <w:r w:rsidRPr="00E16DB5">
              <w:rPr>
                <w:rFonts w:ascii="Arial" w:hAnsi="Arial"/>
                <w:sz w:val="18"/>
                <w:szCs w:val="18"/>
              </w:rPr>
              <w:t>14 Jan 1968</w:t>
            </w:r>
          </w:p>
        </w:tc>
      </w:tr>
      <w:tr w:rsidR="002A7FE9" w:rsidRPr="00591772" w14:paraId="6FAC624C" w14:textId="77777777" w:rsidTr="00A35218">
        <w:trPr>
          <w:jc w:val="center"/>
        </w:trPr>
        <w:tc>
          <w:tcPr>
            <w:tcW w:w="4590" w:type="dxa"/>
            <w:vMerge/>
            <w:shd w:val="clear" w:color="auto" w:fill="auto"/>
          </w:tcPr>
          <w:p w14:paraId="76ED5749" w14:textId="77777777" w:rsidR="002A7FE9" w:rsidRPr="00E16DB5" w:rsidRDefault="002A7FE9" w:rsidP="00851514">
            <w:pPr>
              <w:spacing w:line="240" w:lineRule="atLeast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0A3A72D9" w14:textId="77777777" w:rsidR="002A7FE9" w:rsidRPr="00E16DB5" w:rsidRDefault="002A7FE9" w:rsidP="00A35218">
            <w:pPr>
              <w:rPr>
                <w:rFonts w:ascii="Arial" w:hAnsi="Arial"/>
                <w:sz w:val="18"/>
                <w:szCs w:val="18"/>
              </w:rPr>
            </w:pPr>
            <w:r w:rsidRPr="00E16DB5">
              <w:rPr>
                <w:rFonts w:ascii="Arial" w:hAnsi="Arial"/>
                <w:sz w:val="18"/>
                <w:szCs w:val="18"/>
              </w:rPr>
              <w:t>NHS No:</w:t>
            </w:r>
          </w:p>
        </w:tc>
        <w:tc>
          <w:tcPr>
            <w:tcW w:w="3030" w:type="dxa"/>
            <w:shd w:val="clear" w:color="auto" w:fill="auto"/>
          </w:tcPr>
          <w:p w14:paraId="7F54B4E3" w14:textId="77777777" w:rsidR="002A7FE9" w:rsidRPr="00E16DB5" w:rsidRDefault="004A2D63">
            <w:pPr>
              <w:rPr>
                <w:rFonts w:ascii="Arial" w:hAnsi="Arial"/>
                <w:sz w:val="18"/>
                <w:szCs w:val="18"/>
              </w:rPr>
            </w:pPr>
            <w:r w:rsidRPr="00E16DB5">
              <w:rPr>
                <w:rFonts w:ascii="Arial" w:hAnsi="Arial"/>
                <w:sz w:val="18"/>
                <w:szCs w:val="18"/>
              </w:rPr>
              <w:t>123 456 7890</w:t>
            </w:r>
          </w:p>
        </w:tc>
      </w:tr>
      <w:tr w:rsidR="002A7FE9" w:rsidRPr="00591772" w14:paraId="5E8A173C" w14:textId="77777777" w:rsidTr="00A35218">
        <w:trPr>
          <w:jc w:val="center"/>
        </w:trPr>
        <w:tc>
          <w:tcPr>
            <w:tcW w:w="4590" w:type="dxa"/>
            <w:vMerge/>
            <w:shd w:val="clear" w:color="auto" w:fill="auto"/>
          </w:tcPr>
          <w:p w14:paraId="4343E4F0" w14:textId="77777777" w:rsidR="002A7FE9" w:rsidRPr="00E16DB5" w:rsidRDefault="002A7FE9">
            <w:pPr>
              <w:spacing w:line="240" w:lineRule="atLeast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1EB2913F" w14:textId="77777777" w:rsidR="002A7FE9" w:rsidRPr="00E16DB5" w:rsidRDefault="002A7FE9" w:rsidP="00A35218">
            <w:pPr>
              <w:rPr>
                <w:rFonts w:ascii="Arial" w:hAnsi="Arial"/>
                <w:sz w:val="18"/>
                <w:szCs w:val="18"/>
              </w:rPr>
            </w:pPr>
            <w:r w:rsidRPr="00E16DB5">
              <w:rPr>
                <w:rFonts w:ascii="Arial" w:hAnsi="Arial"/>
                <w:sz w:val="18"/>
                <w:szCs w:val="18"/>
              </w:rPr>
              <w:t>Hospital No:</w:t>
            </w:r>
          </w:p>
        </w:tc>
        <w:tc>
          <w:tcPr>
            <w:tcW w:w="3030" w:type="dxa"/>
            <w:shd w:val="clear" w:color="auto" w:fill="auto"/>
          </w:tcPr>
          <w:p w14:paraId="437AF15B" w14:textId="77777777" w:rsidR="002A7FE9" w:rsidRPr="00E16DB5" w:rsidRDefault="0054710F">
            <w:pPr>
              <w:rPr>
                <w:rFonts w:ascii="Arial" w:hAnsi="Arial"/>
                <w:sz w:val="18"/>
                <w:szCs w:val="18"/>
              </w:rPr>
            </w:pPr>
            <w:r w:rsidRPr="00E16DB5">
              <w:rPr>
                <w:rFonts w:ascii="Arial" w:hAnsi="Arial"/>
                <w:sz w:val="18"/>
                <w:szCs w:val="18"/>
              </w:rPr>
              <w:t>NK</w:t>
            </w:r>
          </w:p>
        </w:tc>
      </w:tr>
      <w:tr w:rsidR="002A7FE9" w:rsidRPr="00591772" w14:paraId="349A8D06" w14:textId="77777777" w:rsidTr="00A35218">
        <w:trPr>
          <w:jc w:val="center"/>
        </w:trPr>
        <w:tc>
          <w:tcPr>
            <w:tcW w:w="4590" w:type="dxa"/>
            <w:vMerge/>
            <w:shd w:val="clear" w:color="auto" w:fill="auto"/>
          </w:tcPr>
          <w:p w14:paraId="72AA3734" w14:textId="77777777" w:rsidR="002A7FE9" w:rsidRPr="00E16DB5" w:rsidRDefault="002A7FE9">
            <w:pPr>
              <w:spacing w:line="240" w:lineRule="atLeast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0714C100" w14:textId="77777777" w:rsidR="002A7FE9" w:rsidRPr="00E16DB5" w:rsidRDefault="002A7FE9" w:rsidP="00A35218">
            <w:pPr>
              <w:rPr>
                <w:rFonts w:ascii="Arial" w:hAnsi="Arial"/>
                <w:sz w:val="18"/>
                <w:szCs w:val="18"/>
              </w:rPr>
            </w:pPr>
            <w:r w:rsidRPr="00E16DB5">
              <w:rPr>
                <w:rFonts w:ascii="Arial" w:hAnsi="Arial"/>
                <w:sz w:val="18"/>
                <w:szCs w:val="18"/>
              </w:rPr>
              <w:t>Your ref:</w:t>
            </w:r>
          </w:p>
        </w:tc>
        <w:tc>
          <w:tcPr>
            <w:tcW w:w="3030" w:type="dxa"/>
            <w:shd w:val="clear" w:color="auto" w:fill="auto"/>
          </w:tcPr>
          <w:p w14:paraId="423CE143" w14:textId="77777777" w:rsidR="002A7FE9" w:rsidRPr="00E16DB5" w:rsidRDefault="0054710F" w:rsidP="004A2D63">
            <w:pPr>
              <w:rPr>
                <w:rFonts w:ascii="Arial" w:hAnsi="Arial"/>
                <w:sz w:val="18"/>
                <w:szCs w:val="18"/>
              </w:rPr>
            </w:pPr>
            <w:r w:rsidRPr="00E16DB5">
              <w:rPr>
                <w:rFonts w:ascii="Arial" w:hAnsi="Arial"/>
                <w:sz w:val="18"/>
                <w:szCs w:val="18"/>
              </w:rPr>
              <w:t>GC</w:t>
            </w:r>
            <w:r w:rsidR="004A2D63" w:rsidRPr="00E16DB5">
              <w:rPr>
                <w:rFonts w:ascii="Arial" w:hAnsi="Arial"/>
                <w:sz w:val="18"/>
                <w:szCs w:val="18"/>
              </w:rPr>
              <w:t>12345</w:t>
            </w:r>
          </w:p>
        </w:tc>
      </w:tr>
    </w:tbl>
    <w:p w14:paraId="2820F62C" w14:textId="77777777" w:rsidR="00D16B12" w:rsidRPr="00591772" w:rsidRDefault="00D16B12" w:rsidP="004B652F">
      <w:pPr>
        <w:tabs>
          <w:tab w:val="right" w:pos="8931"/>
        </w:tabs>
        <w:spacing w:before="120"/>
        <w:ind w:right="-45"/>
        <w:rPr>
          <w:rFonts w:ascii="Arial" w:hAnsi="Arial" w:cs="Arial"/>
          <w:b/>
          <w:sz w:val="22"/>
          <w:szCs w:val="22"/>
        </w:rPr>
      </w:pPr>
      <w:r w:rsidRPr="00591772">
        <w:rPr>
          <w:rFonts w:ascii="Arial" w:hAnsi="Arial" w:cs="Arial"/>
          <w:b/>
          <w:sz w:val="22"/>
          <w:szCs w:val="22"/>
        </w:rPr>
        <w:t>Reason for testing</w:t>
      </w:r>
    </w:p>
    <w:p w14:paraId="1390CB68" w14:textId="77777777" w:rsidR="00D16B12" w:rsidRPr="00591772" w:rsidRDefault="008F3147" w:rsidP="000E372D">
      <w:pPr>
        <w:tabs>
          <w:tab w:val="right" w:pos="8931"/>
        </w:tabs>
        <w:spacing w:after="120"/>
        <w:ind w:right="-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Predictive</w:t>
      </w:r>
      <w:r w:rsidR="0054710F" w:rsidRPr="00591772">
        <w:rPr>
          <w:rFonts w:ascii="Arial" w:hAnsi="Arial" w:cs="Arial"/>
          <w:sz w:val="22"/>
          <w:szCs w:val="22"/>
        </w:rPr>
        <w:t xml:space="preserve"> testing</w:t>
      </w:r>
      <w:r w:rsidR="00D16B12" w:rsidRPr="00591772">
        <w:rPr>
          <w:rFonts w:ascii="Arial" w:hAnsi="Arial" w:cs="Arial"/>
          <w:sz w:val="22"/>
          <w:szCs w:val="22"/>
        </w:rPr>
        <w:t xml:space="preserve">. </w:t>
      </w:r>
      <w:r w:rsidR="004A2D63">
        <w:rPr>
          <w:rFonts w:ascii="Arial" w:hAnsi="Arial" w:cs="Arial"/>
          <w:sz w:val="22"/>
          <w:szCs w:val="22"/>
        </w:rPr>
        <w:t>&lt;&lt;Referral reason&gt;&gt;</w:t>
      </w:r>
    </w:p>
    <w:tbl>
      <w:tblPr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D27DF7" w:rsidRPr="00591772" w14:paraId="5F2918FE" w14:textId="77777777" w:rsidTr="00D27DF7">
        <w:tc>
          <w:tcPr>
            <w:tcW w:w="974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E6E6E6"/>
            <w:hideMark/>
          </w:tcPr>
          <w:p w14:paraId="34D80AF5" w14:textId="77777777" w:rsidR="00D27DF7" w:rsidRPr="00591772" w:rsidRDefault="00D27DF7" w:rsidP="002A7FE9">
            <w:pPr>
              <w:tabs>
                <w:tab w:val="right" w:pos="8931"/>
              </w:tabs>
              <w:spacing w:before="60" w:after="60"/>
              <w:ind w:right="-4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91772">
              <w:rPr>
                <w:rFonts w:ascii="Arial" w:hAnsi="Arial" w:cs="Arial"/>
                <w:b/>
                <w:sz w:val="22"/>
                <w:szCs w:val="22"/>
              </w:rPr>
              <w:t>Result summary</w:t>
            </w:r>
          </w:p>
        </w:tc>
      </w:tr>
      <w:tr w:rsidR="00D27DF7" w:rsidRPr="00591772" w14:paraId="01FA3C31" w14:textId="77777777" w:rsidTr="00D27DF7">
        <w:tc>
          <w:tcPr>
            <w:tcW w:w="974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hideMark/>
          </w:tcPr>
          <w:p w14:paraId="46B0A6C2" w14:textId="77777777" w:rsidR="00D27DF7" w:rsidRPr="00591772" w:rsidRDefault="006A75D2" w:rsidP="005A4A26">
            <w:pPr>
              <w:tabs>
                <w:tab w:val="right" w:pos="8931"/>
              </w:tabs>
              <w:spacing w:before="120" w:after="120"/>
              <w:ind w:right="-4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A75D2">
              <w:rPr>
                <w:rFonts w:ascii="Arial" w:hAnsi="Arial" w:cs="Arial"/>
                <w:b/>
                <w:sz w:val="22"/>
                <w:szCs w:val="22"/>
              </w:rPr>
              <w:t>At elevated risk</w:t>
            </w:r>
            <w:r w:rsidR="000C07B5">
              <w:rPr>
                <w:rFonts w:ascii="Arial" w:hAnsi="Arial" w:cs="Arial"/>
                <w:b/>
                <w:sz w:val="22"/>
                <w:szCs w:val="22"/>
              </w:rPr>
              <w:t xml:space="preserve"> of &lt;</w:t>
            </w:r>
            <w:r w:rsidR="005A4A26">
              <w:rPr>
                <w:rFonts w:ascii="Arial" w:hAnsi="Arial" w:cs="Arial"/>
                <w:b/>
                <w:i/>
                <w:sz w:val="22"/>
                <w:szCs w:val="22"/>
              </w:rPr>
              <w:t>CHEK2/ATM</w:t>
            </w:r>
            <w:r w:rsidR="000C07B5">
              <w:rPr>
                <w:rFonts w:ascii="Arial" w:hAnsi="Arial" w:cs="Arial"/>
                <w:b/>
                <w:sz w:val="22"/>
                <w:szCs w:val="22"/>
              </w:rPr>
              <w:t>&gt;</w:t>
            </w:r>
            <w:r w:rsidR="002E06BD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202744">
              <w:rPr>
                <w:rFonts w:ascii="Arial" w:hAnsi="Arial" w:cs="Arial"/>
                <w:b/>
                <w:sz w:val="22"/>
                <w:szCs w:val="22"/>
              </w:rPr>
              <w:t>associated</w:t>
            </w:r>
            <w:r w:rsidRPr="006A75D2">
              <w:rPr>
                <w:rFonts w:ascii="Arial" w:hAnsi="Arial" w:cs="Arial"/>
                <w:b/>
                <w:sz w:val="22"/>
                <w:szCs w:val="22"/>
              </w:rPr>
              <w:t xml:space="preserve"> cancer</w:t>
            </w:r>
            <w:r w:rsidR="00210906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</w:tr>
    </w:tbl>
    <w:p w14:paraId="77E3E3DD" w14:textId="77777777" w:rsidR="008F3147" w:rsidRDefault="008F3147" w:rsidP="0054710F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b/>
          <w:bCs/>
        </w:rPr>
      </w:pPr>
    </w:p>
    <w:p w14:paraId="7CA97ABD" w14:textId="77777777" w:rsidR="0054710F" w:rsidRPr="00591772" w:rsidRDefault="0054710F" w:rsidP="0054710F">
      <w:pPr>
        <w:autoSpaceDE w:val="0"/>
        <w:autoSpaceDN w:val="0"/>
        <w:adjustRightInd w:val="0"/>
        <w:spacing w:before="60"/>
        <w:jc w:val="both"/>
        <w:rPr>
          <w:rFonts w:ascii="Microsoft Sans Serif" w:hAnsi="Microsoft Sans Serif" w:cs="Microsoft Sans Serif"/>
          <w:sz w:val="17"/>
          <w:szCs w:val="17"/>
        </w:rPr>
      </w:pPr>
      <w:r w:rsidRPr="00591772">
        <w:rPr>
          <w:rFonts w:ascii="Arial" w:hAnsi="Arial" w:cs="Arial"/>
          <w:b/>
          <w:bCs/>
        </w:rPr>
        <w:t>Result</w:t>
      </w:r>
    </w:p>
    <w:p w14:paraId="0CD69355" w14:textId="77777777" w:rsidR="008F3147" w:rsidRDefault="006A75D2" w:rsidP="0054710F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This</w:t>
      </w:r>
      <w:r w:rsidR="00541C74">
        <w:rPr>
          <w:rFonts w:ascii="Arial" w:hAnsi="Arial" w:cs="Arial"/>
        </w:rPr>
        <w:t xml:space="preserve"> individual</w:t>
      </w:r>
      <w:r>
        <w:rPr>
          <w:rFonts w:ascii="Arial" w:hAnsi="Arial" w:cs="Arial"/>
        </w:rPr>
        <w:t xml:space="preserve"> </w:t>
      </w:r>
      <w:r w:rsidRPr="006A75D2">
        <w:rPr>
          <w:rFonts w:ascii="Arial" w:hAnsi="Arial" w:cs="Arial"/>
        </w:rPr>
        <w:t xml:space="preserve">is heterozygous for the familial </w:t>
      </w:r>
      <w:r w:rsidR="005A0AD4">
        <w:rPr>
          <w:rFonts w:ascii="Arial" w:hAnsi="Arial" w:cs="Arial"/>
        </w:rPr>
        <w:t>&lt;</w:t>
      </w:r>
      <w:r>
        <w:rPr>
          <w:rFonts w:ascii="Arial" w:hAnsi="Arial" w:cs="Arial"/>
        </w:rPr>
        <w:t>likely</w:t>
      </w:r>
      <w:r w:rsidR="005A0AD4">
        <w:rPr>
          <w:rFonts w:ascii="Arial" w:hAnsi="Arial" w:cs="Arial"/>
        </w:rPr>
        <w:t>&gt;</w:t>
      </w:r>
      <w:r>
        <w:rPr>
          <w:rFonts w:ascii="Arial" w:hAnsi="Arial" w:cs="Arial"/>
        </w:rPr>
        <w:t xml:space="preserve"> </w:t>
      </w:r>
      <w:r w:rsidRPr="006A75D2">
        <w:rPr>
          <w:rFonts w:ascii="Arial" w:hAnsi="Arial" w:cs="Arial"/>
        </w:rPr>
        <w:t xml:space="preserve">pathogenic </w:t>
      </w:r>
      <w:r w:rsidR="00F86157">
        <w:rPr>
          <w:rFonts w:ascii="Arial" w:hAnsi="Arial" w:cs="Arial"/>
        </w:rPr>
        <w:t>&lt;</w:t>
      </w:r>
      <w:r w:rsidR="002045A4">
        <w:rPr>
          <w:rFonts w:ascii="Arial" w:hAnsi="Arial" w:cs="Arial"/>
          <w:i/>
        </w:rPr>
        <w:t>CHEK2/ATM</w:t>
      </w:r>
      <w:r w:rsidR="002045A4">
        <w:rPr>
          <w:rFonts w:ascii="Arial" w:hAnsi="Arial" w:cs="Arial"/>
        </w:rPr>
        <w:t>&gt;</w:t>
      </w:r>
      <w:r w:rsidR="002045A4" w:rsidRPr="006A75D2">
        <w:rPr>
          <w:rFonts w:ascii="Arial" w:hAnsi="Arial" w:cs="Arial"/>
        </w:rPr>
        <w:t xml:space="preserve"> </w:t>
      </w:r>
      <w:r w:rsidR="00F86157">
        <w:rPr>
          <w:rFonts w:ascii="Arial" w:hAnsi="Arial" w:cs="Arial"/>
        </w:rPr>
        <w:t>truncating/splice</w:t>
      </w:r>
      <w:r w:rsidRPr="006A75D2">
        <w:rPr>
          <w:rFonts w:ascii="Arial" w:hAnsi="Arial" w:cs="Arial"/>
        </w:rPr>
        <w:t xml:space="preserve"> variant (details below).</w:t>
      </w:r>
      <w:r w:rsidR="00210906">
        <w:rPr>
          <w:rFonts w:ascii="Arial" w:hAnsi="Arial" w:cs="Arial"/>
        </w:rPr>
        <w:t xml:space="preserve"> </w:t>
      </w:r>
      <w:r w:rsidR="002045A4">
        <w:rPr>
          <w:rFonts w:ascii="Arial" w:hAnsi="Arial" w:cs="Arial"/>
          <w:bCs/>
        </w:rPr>
        <w:t xml:space="preserve">Heterozygous </w:t>
      </w:r>
      <w:r w:rsidR="002045A4">
        <w:rPr>
          <w:rFonts w:ascii="Arial" w:hAnsi="Arial" w:cs="Arial"/>
        </w:rPr>
        <w:t>&lt;</w:t>
      </w:r>
      <w:r w:rsidR="002045A4">
        <w:rPr>
          <w:rFonts w:ascii="Arial" w:hAnsi="Arial" w:cs="Arial"/>
          <w:i/>
        </w:rPr>
        <w:t>CHEK2/ATM</w:t>
      </w:r>
      <w:r w:rsidR="002045A4">
        <w:rPr>
          <w:rFonts w:ascii="Arial" w:hAnsi="Arial" w:cs="Arial"/>
        </w:rPr>
        <w:t>&gt;</w:t>
      </w:r>
      <w:r w:rsidR="002045A4" w:rsidRPr="006A75D2">
        <w:rPr>
          <w:rFonts w:ascii="Arial" w:hAnsi="Arial" w:cs="Arial"/>
        </w:rPr>
        <w:t xml:space="preserve"> </w:t>
      </w:r>
      <w:r w:rsidR="00210906" w:rsidRPr="006A75D2">
        <w:rPr>
          <w:rFonts w:ascii="Arial" w:hAnsi="Arial" w:cs="Arial"/>
          <w:bCs/>
        </w:rPr>
        <w:t>pathogenic varian</w:t>
      </w:r>
      <w:r w:rsidR="000C07B5">
        <w:rPr>
          <w:rFonts w:ascii="Arial" w:hAnsi="Arial" w:cs="Arial"/>
          <w:bCs/>
        </w:rPr>
        <w:t>ts cause moderate risk</w:t>
      </w:r>
      <w:r w:rsidR="0013326D">
        <w:rPr>
          <w:rFonts w:ascii="Arial" w:hAnsi="Arial" w:cs="Arial"/>
          <w:bCs/>
          <w:vertAlign w:val="superscript"/>
        </w:rPr>
        <w:t>1</w:t>
      </w:r>
      <w:r w:rsidR="000C07B5" w:rsidRPr="000C07B5">
        <w:rPr>
          <w:rFonts w:ascii="Arial" w:hAnsi="Arial" w:cs="Arial"/>
          <w:bCs/>
          <w:vertAlign w:val="superscript"/>
        </w:rPr>
        <w:t xml:space="preserve"> </w:t>
      </w:r>
      <w:r w:rsidR="000C07B5">
        <w:rPr>
          <w:rFonts w:ascii="Arial" w:hAnsi="Arial" w:cs="Arial"/>
          <w:bCs/>
        </w:rPr>
        <w:t xml:space="preserve">cancer susceptibility, </w:t>
      </w:r>
      <w:r w:rsidR="007F5FB1">
        <w:rPr>
          <w:rFonts w:ascii="Arial" w:hAnsi="Arial" w:cs="Arial"/>
          <w:bCs/>
        </w:rPr>
        <w:t>particularly breast cancer in females</w:t>
      </w:r>
      <w:r w:rsidR="000C07B5">
        <w:rPr>
          <w:rFonts w:ascii="Arial" w:hAnsi="Arial" w:cs="Arial"/>
          <w:bCs/>
        </w:rPr>
        <w:t xml:space="preserve"> (</w:t>
      </w:r>
      <w:r w:rsidR="000C07B5" w:rsidRPr="006A75D2">
        <w:rPr>
          <w:rFonts w:ascii="Arial" w:hAnsi="Arial" w:cs="Arial"/>
          <w:bCs/>
        </w:rPr>
        <w:t xml:space="preserve">OMIM: </w:t>
      </w:r>
      <w:r w:rsidR="000C07B5">
        <w:rPr>
          <w:rFonts w:ascii="Arial" w:hAnsi="Arial" w:cs="Arial"/>
          <w:bCs/>
        </w:rPr>
        <w:t>xxx</w:t>
      </w:r>
      <w:r w:rsidR="000C07B5" w:rsidRPr="006A75D2">
        <w:rPr>
          <w:rFonts w:ascii="Arial" w:hAnsi="Arial" w:cs="Arial"/>
          <w:bCs/>
        </w:rPr>
        <w:t>)</w:t>
      </w:r>
      <w:r w:rsidR="007F5FB1">
        <w:rPr>
          <w:rFonts w:ascii="Arial" w:hAnsi="Arial" w:cs="Arial"/>
          <w:bCs/>
        </w:rPr>
        <w:t>.</w:t>
      </w:r>
    </w:p>
    <w:p w14:paraId="1EDEE24C" w14:textId="77777777" w:rsidR="006A75D2" w:rsidRDefault="006A75D2" w:rsidP="0054710F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b/>
          <w:bCs/>
        </w:rPr>
      </w:pPr>
    </w:p>
    <w:p w14:paraId="679C3CD9" w14:textId="77777777" w:rsidR="00BD1322" w:rsidRPr="00591772" w:rsidRDefault="0054710F" w:rsidP="0054710F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b/>
          <w:bCs/>
        </w:rPr>
      </w:pPr>
      <w:r w:rsidRPr="00591772">
        <w:rPr>
          <w:rFonts w:ascii="Arial" w:hAnsi="Arial" w:cs="Arial"/>
          <w:b/>
          <w:bCs/>
        </w:rPr>
        <w:t>Implications</w:t>
      </w:r>
      <w:r w:rsidR="000F4D76">
        <w:rPr>
          <w:rFonts w:ascii="Arial" w:hAnsi="Arial" w:cs="Arial"/>
          <w:b/>
          <w:bCs/>
        </w:rPr>
        <w:t xml:space="preserve"> </w:t>
      </w:r>
    </w:p>
    <w:p w14:paraId="6FD7365B" w14:textId="77777777" w:rsidR="006A75D2" w:rsidRDefault="00BD1322" w:rsidP="002E06BD">
      <w:pPr>
        <w:tabs>
          <w:tab w:val="left" w:pos="3120"/>
          <w:tab w:val="left" w:pos="6360"/>
        </w:tabs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</w:rPr>
      </w:pPr>
      <w:r w:rsidRPr="00BD1322">
        <w:rPr>
          <w:rFonts w:ascii="Arial" w:hAnsi="Arial" w:cs="Arial"/>
          <w:bCs/>
        </w:rPr>
        <w:t xml:space="preserve">As this </w:t>
      </w:r>
      <w:r w:rsidR="007F5FB1">
        <w:rPr>
          <w:rFonts w:ascii="Arial" w:hAnsi="Arial" w:cs="Arial"/>
          <w:bCs/>
        </w:rPr>
        <w:t>individual</w:t>
      </w:r>
      <w:r w:rsidR="007F5FB1" w:rsidRPr="00BD1322">
        <w:rPr>
          <w:rFonts w:ascii="Arial" w:hAnsi="Arial" w:cs="Arial"/>
          <w:bCs/>
        </w:rPr>
        <w:t xml:space="preserve"> </w:t>
      </w:r>
      <w:r w:rsidRPr="00BD1322">
        <w:rPr>
          <w:rFonts w:ascii="Arial" w:hAnsi="Arial" w:cs="Arial"/>
          <w:bCs/>
        </w:rPr>
        <w:t xml:space="preserve">is male, his risk of developing </w:t>
      </w:r>
      <w:r w:rsidR="002045A4">
        <w:rPr>
          <w:rFonts w:ascii="Arial" w:hAnsi="Arial" w:cs="Arial"/>
        </w:rPr>
        <w:t>&lt;</w:t>
      </w:r>
      <w:r w:rsidR="002045A4">
        <w:rPr>
          <w:rFonts w:ascii="Arial" w:hAnsi="Arial" w:cs="Arial"/>
          <w:i/>
        </w:rPr>
        <w:t>CHEK2/ATM</w:t>
      </w:r>
      <w:r w:rsidR="000C07B5">
        <w:rPr>
          <w:rFonts w:ascii="Arial" w:hAnsi="Arial" w:cs="Arial"/>
          <w:i/>
        </w:rPr>
        <w:t>&gt;</w:t>
      </w:r>
      <w:r w:rsidR="000C07B5">
        <w:rPr>
          <w:rFonts w:ascii="Arial" w:hAnsi="Arial" w:cs="Arial"/>
        </w:rPr>
        <w:t>-</w:t>
      </w:r>
      <w:r w:rsidR="00202744">
        <w:rPr>
          <w:rFonts w:ascii="Arial" w:hAnsi="Arial" w:cs="Arial"/>
          <w:bCs/>
        </w:rPr>
        <w:t>associated</w:t>
      </w:r>
      <w:r w:rsidRPr="00BD1322">
        <w:rPr>
          <w:rFonts w:ascii="Arial" w:hAnsi="Arial" w:cs="Arial"/>
          <w:bCs/>
        </w:rPr>
        <w:t xml:space="preserve"> cancers remains low</w:t>
      </w:r>
      <w:r>
        <w:rPr>
          <w:rFonts w:ascii="Arial" w:hAnsi="Arial" w:cs="Arial"/>
          <w:bCs/>
        </w:rPr>
        <w:t>.</w:t>
      </w:r>
      <w:r w:rsidRPr="00BD1322">
        <w:rPr>
          <w:rFonts w:ascii="Arial" w:hAnsi="Arial" w:cs="Arial"/>
          <w:bCs/>
        </w:rPr>
        <w:cr/>
      </w:r>
      <w:r w:rsidR="007F5FB1">
        <w:rPr>
          <w:rFonts w:ascii="Arial" w:hAnsi="Arial" w:cs="Arial"/>
          <w:bCs/>
        </w:rPr>
        <w:t>Each of h</w:t>
      </w:r>
      <w:r w:rsidR="002E06BD" w:rsidRPr="002E06BD">
        <w:rPr>
          <w:rFonts w:ascii="Arial" w:hAnsi="Arial" w:cs="Arial"/>
          <w:bCs/>
        </w:rPr>
        <w:t xml:space="preserve">is offspring </w:t>
      </w:r>
      <w:r w:rsidR="007F5FB1">
        <w:rPr>
          <w:rFonts w:ascii="Arial" w:hAnsi="Arial" w:cs="Arial"/>
          <w:bCs/>
        </w:rPr>
        <w:t>would be</w:t>
      </w:r>
      <w:r w:rsidR="007F5FB1" w:rsidRPr="002E06BD">
        <w:rPr>
          <w:rFonts w:ascii="Arial" w:hAnsi="Arial" w:cs="Arial"/>
          <w:bCs/>
        </w:rPr>
        <w:t xml:space="preserve"> </w:t>
      </w:r>
      <w:r w:rsidR="002E06BD" w:rsidRPr="002E06BD">
        <w:rPr>
          <w:rFonts w:ascii="Arial" w:hAnsi="Arial" w:cs="Arial"/>
          <w:bCs/>
        </w:rPr>
        <w:t xml:space="preserve">at 50% risk of inheriting </w:t>
      </w:r>
      <w:r w:rsidR="001274F2">
        <w:rPr>
          <w:rFonts w:ascii="Arial" w:hAnsi="Arial" w:cs="Arial"/>
          <w:bCs/>
        </w:rPr>
        <w:t>this</w:t>
      </w:r>
      <w:r w:rsidR="002E06BD" w:rsidRPr="002E06BD">
        <w:rPr>
          <w:rFonts w:ascii="Arial" w:hAnsi="Arial" w:cs="Arial"/>
          <w:bCs/>
        </w:rPr>
        <w:t xml:space="preserve"> variant</w:t>
      </w:r>
      <w:r w:rsidR="001274F2">
        <w:rPr>
          <w:rFonts w:ascii="Arial" w:hAnsi="Arial" w:cs="Arial"/>
          <w:bCs/>
        </w:rPr>
        <w:t xml:space="preserve"> and disorder</w:t>
      </w:r>
      <w:r w:rsidR="002E06BD" w:rsidRPr="002E06BD">
        <w:rPr>
          <w:rFonts w:ascii="Arial" w:hAnsi="Arial" w:cs="Arial"/>
          <w:bCs/>
        </w:rPr>
        <w:t>. His descendants and other relatives</w:t>
      </w:r>
      <w:r w:rsidR="00F86157">
        <w:rPr>
          <w:rFonts w:ascii="Arial" w:hAnsi="Arial" w:cs="Arial"/>
          <w:bCs/>
        </w:rPr>
        <w:t xml:space="preserve"> </w:t>
      </w:r>
      <w:r w:rsidR="002E06BD" w:rsidRPr="002E06BD">
        <w:rPr>
          <w:rFonts w:ascii="Arial" w:hAnsi="Arial" w:cs="Arial"/>
          <w:bCs/>
        </w:rPr>
        <w:t xml:space="preserve">are at </w:t>
      </w:r>
      <w:r w:rsidR="007F5FB1">
        <w:rPr>
          <w:rFonts w:ascii="Arial" w:hAnsi="Arial" w:cs="Arial"/>
          <w:bCs/>
        </w:rPr>
        <w:t>increased</w:t>
      </w:r>
      <w:r w:rsidRPr="002E06BD">
        <w:rPr>
          <w:rFonts w:ascii="Arial" w:hAnsi="Arial" w:cs="Arial"/>
          <w:bCs/>
        </w:rPr>
        <w:t xml:space="preserve"> </w:t>
      </w:r>
      <w:r w:rsidR="002E06BD" w:rsidRPr="002E06BD">
        <w:rPr>
          <w:rFonts w:ascii="Arial" w:hAnsi="Arial" w:cs="Arial"/>
          <w:bCs/>
        </w:rPr>
        <w:t xml:space="preserve">risk of developing </w:t>
      </w:r>
      <w:r w:rsidR="002045A4">
        <w:rPr>
          <w:rFonts w:ascii="Arial" w:hAnsi="Arial" w:cs="Arial"/>
        </w:rPr>
        <w:t>&lt;</w:t>
      </w:r>
      <w:r w:rsidR="002045A4">
        <w:rPr>
          <w:rFonts w:ascii="Arial" w:hAnsi="Arial" w:cs="Arial"/>
          <w:i/>
        </w:rPr>
        <w:t>CHEK2/ATM</w:t>
      </w:r>
      <w:r w:rsidR="002045A4">
        <w:rPr>
          <w:rFonts w:ascii="Arial" w:hAnsi="Arial" w:cs="Arial"/>
        </w:rPr>
        <w:t>&gt;-</w:t>
      </w:r>
      <w:r w:rsidR="002E06BD" w:rsidRPr="002E06BD">
        <w:rPr>
          <w:rFonts w:ascii="Arial" w:hAnsi="Arial" w:cs="Arial"/>
          <w:bCs/>
        </w:rPr>
        <w:t xml:space="preserve">associated </w:t>
      </w:r>
      <w:r>
        <w:rPr>
          <w:rFonts w:ascii="Arial" w:hAnsi="Arial" w:cs="Arial"/>
          <w:bCs/>
        </w:rPr>
        <w:t>cancers</w:t>
      </w:r>
      <w:r w:rsidR="002E06BD">
        <w:rPr>
          <w:rFonts w:ascii="Arial" w:hAnsi="Arial" w:cs="Arial"/>
          <w:bCs/>
        </w:rPr>
        <w:t>.</w:t>
      </w:r>
      <w:r w:rsidRPr="00BD1322">
        <w:rPr>
          <w:rFonts w:ascii="Arial" w:hAnsi="Arial" w:cs="Arial"/>
          <w:bCs/>
        </w:rPr>
        <w:t xml:space="preserve"> </w:t>
      </w:r>
    </w:p>
    <w:p w14:paraId="2E4D45FC" w14:textId="77777777" w:rsidR="002E06BD" w:rsidRDefault="002E06BD" w:rsidP="0054710F">
      <w:pPr>
        <w:tabs>
          <w:tab w:val="left" w:pos="3120"/>
          <w:tab w:val="left" w:pos="636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5829103" w14:textId="77777777" w:rsidR="000F4D76" w:rsidRDefault="000F4D76" w:rsidP="0054710F">
      <w:pPr>
        <w:tabs>
          <w:tab w:val="left" w:pos="3120"/>
          <w:tab w:val="left" w:pos="636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Recommended action</w:t>
      </w:r>
    </w:p>
    <w:p w14:paraId="5D021055" w14:textId="1148A4E8" w:rsidR="00210906" w:rsidRDefault="00210906" w:rsidP="00210906">
      <w:pPr>
        <w:tabs>
          <w:tab w:val="left" w:pos="3120"/>
          <w:tab w:val="left" w:pos="63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 recommend </w:t>
      </w:r>
      <w:r w:rsidR="00F86157">
        <w:rPr>
          <w:rFonts w:ascii="Arial" w:hAnsi="Arial" w:cs="Arial"/>
        </w:rPr>
        <w:t>referral to</w:t>
      </w:r>
      <w:r>
        <w:rPr>
          <w:rFonts w:ascii="Arial" w:hAnsi="Arial" w:cs="Arial"/>
        </w:rPr>
        <w:t xml:space="preserve"> Clinical Genetics where </w:t>
      </w:r>
      <w:r w:rsidR="001F64FE">
        <w:rPr>
          <w:rFonts w:ascii="Arial" w:hAnsi="Arial" w:cs="Arial"/>
          <w:bCs/>
        </w:rPr>
        <w:t>s</w:t>
      </w:r>
      <w:r w:rsidR="001F64FE" w:rsidRPr="002E06BD">
        <w:rPr>
          <w:rFonts w:ascii="Arial" w:hAnsi="Arial" w:cs="Arial"/>
          <w:bCs/>
        </w:rPr>
        <w:t>pecific</w:t>
      </w:r>
      <w:r w:rsidR="00974AE6">
        <w:rPr>
          <w:rFonts w:ascii="Arial" w:hAnsi="Arial" w:cs="Arial"/>
          <w:bCs/>
        </w:rPr>
        <w:t xml:space="preserve"> cancer</w:t>
      </w:r>
      <w:r w:rsidR="001F64FE" w:rsidRPr="002E06BD">
        <w:rPr>
          <w:rFonts w:ascii="Arial" w:hAnsi="Arial" w:cs="Arial"/>
          <w:bCs/>
        </w:rPr>
        <w:t xml:space="preserve"> risk figures </w:t>
      </w:r>
      <w:r w:rsidR="007F5FB1">
        <w:rPr>
          <w:rFonts w:ascii="Arial" w:hAnsi="Arial" w:cs="Arial"/>
          <w:bCs/>
        </w:rPr>
        <w:t xml:space="preserve">for males </w:t>
      </w:r>
      <w:r w:rsidR="001F64FE">
        <w:rPr>
          <w:rFonts w:ascii="Arial" w:hAnsi="Arial" w:cs="Arial"/>
          <w:bCs/>
        </w:rPr>
        <w:t>can</w:t>
      </w:r>
      <w:r w:rsidR="001F64FE" w:rsidRPr="002E06BD">
        <w:rPr>
          <w:rFonts w:ascii="Arial" w:hAnsi="Arial" w:cs="Arial"/>
          <w:bCs/>
        </w:rPr>
        <w:t xml:space="preserve"> be discussed</w:t>
      </w:r>
      <w:r w:rsidR="00635DF7">
        <w:rPr>
          <w:rFonts w:ascii="Arial" w:hAnsi="Arial" w:cs="Arial"/>
          <w:bCs/>
        </w:rPr>
        <w:t>,</w:t>
      </w:r>
      <w:r w:rsidR="001F64FE" w:rsidRPr="002E06BD">
        <w:rPr>
          <w:rFonts w:ascii="Arial" w:hAnsi="Arial" w:cs="Arial"/>
          <w:bCs/>
        </w:rPr>
        <w:t xml:space="preserve"> </w:t>
      </w:r>
      <w:r w:rsidR="001F64FE">
        <w:rPr>
          <w:rFonts w:ascii="Arial" w:hAnsi="Arial" w:cs="Arial"/>
          <w:bCs/>
        </w:rPr>
        <w:t>and</w:t>
      </w:r>
      <w:r w:rsidR="001F64FE" w:rsidRPr="002E06B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predictive </w:t>
      </w:r>
      <w:r w:rsidR="000C07B5">
        <w:rPr>
          <w:rFonts w:ascii="Arial" w:hAnsi="Arial" w:cs="Arial"/>
        </w:rPr>
        <w:t xml:space="preserve">or </w:t>
      </w:r>
      <w:r>
        <w:rPr>
          <w:rFonts w:ascii="Arial" w:hAnsi="Arial" w:cs="Arial"/>
        </w:rPr>
        <w:t>diagnostic testing for this variant in h</w:t>
      </w:r>
      <w:r w:rsidR="002E06BD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relatives can be arranged.</w:t>
      </w:r>
    </w:p>
    <w:p w14:paraId="33396A77" w14:textId="77777777" w:rsidR="000F4D76" w:rsidRDefault="000F4D76" w:rsidP="0054710F">
      <w:pPr>
        <w:tabs>
          <w:tab w:val="left" w:pos="3120"/>
          <w:tab w:val="left" w:pos="6360"/>
        </w:tabs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</w:rPr>
      </w:pPr>
    </w:p>
    <w:p w14:paraId="3CB62C0D" w14:textId="77777777" w:rsidR="0054710F" w:rsidRPr="00A00BCB" w:rsidRDefault="0054710F" w:rsidP="0054710F">
      <w:pPr>
        <w:tabs>
          <w:tab w:val="left" w:pos="3120"/>
          <w:tab w:val="left" w:pos="63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00BCB">
        <w:rPr>
          <w:rFonts w:ascii="Arial" w:hAnsi="Arial" w:cs="Arial"/>
          <w:sz w:val="22"/>
          <w:szCs w:val="22"/>
        </w:rPr>
        <w:tab/>
      </w:r>
      <w:r w:rsidRPr="00A00BCB">
        <w:rPr>
          <w:rFonts w:ascii="Arial" w:hAnsi="Arial" w:cs="Arial"/>
          <w:sz w:val="22"/>
          <w:szCs w:val="22"/>
        </w:rPr>
        <w:tab/>
      </w:r>
    </w:p>
    <w:p w14:paraId="33C4B9E0" w14:textId="77777777" w:rsidR="00EF7A7C" w:rsidRPr="00591772" w:rsidRDefault="00EF7A7C" w:rsidP="00EF7A7C">
      <w:pPr>
        <w:tabs>
          <w:tab w:val="left" w:pos="3120"/>
          <w:tab w:val="left" w:pos="636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t xml:space="preserve">Date issued: </w:t>
      </w:r>
      <w:r>
        <w:rPr>
          <w:rFonts w:ascii="Arial" w:hAnsi="Arial" w:cs="Arial"/>
        </w:rPr>
        <w:t xml:space="preserve">&lt;AUTHORISEDDATE&gt;                    Authoriser: </w:t>
      </w:r>
      <w:r>
        <w:rPr>
          <w:rFonts w:ascii="Arial" w:hAnsi="Arial" w:cs="Arial"/>
          <w:sz w:val="22"/>
          <w:szCs w:val="22"/>
        </w:rPr>
        <w:t>Clinical Scientist</w:t>
      </w:r>
    </w:p>
    <w:p w14:paraId="1D1BA756" w14:textId="77777777" w:rsidR="00DD4093" w:rsidRPr="000C07B5" w:rsidRDefault="000C07B5" w:rsidP="000C07B5">
      <w:pPr>
        <w:pStyle w:val="ListParagraph"/>
        <w:numPr>
          <w:ilvl w:val="0"/>
          <w:numId w:val="8"/>
        </w:numPr>
        <w:tabs>
          <w:tab w:val="left" w:pos="3120"/>
          <w:tab w:val="left" w:pos="6360"/>
        </w:tabs>
        <w:autoSpaceDE w:val="0"/>
        <w:autoSpaceDN w:val="0"/>
        <w:adjustRightInd w:val="0"/>
        <w:spacing w:before="60"/>
        <w:ind w:left="284" w:hanging="284"/>
        <w:rPr>
          <w:rFonts w:ascii="Arial" w:hAnsi="Arial" w:cs="Arial"/>
          <w:sz w:val="16"/>
          <w:szCs w:val="16"/>
        </w:rPr>
      </w:pPr>
      <w:r w:rsidRPr="002E68C8">
        <w:rPr>
          <w:rFonts w:ascii="Arial" w:hAnsi="Arial" w:cs="Arial"/>
          <w:sz w:val="16"/>
          <w:szCs w:val="16"/>
        </w:rPr>
        <w:t xml:space="preserve">Dorling et al </w:t>
      </w:r>
      <w:r>
        <w:rPr>
          <w:rFonts w:ascii="Arial" w:hAnsi="Arial" w:cs="Arial"/>
          <w:sz w:val="16"/>
          <w:szCs w:val="16"/>
        </w:rPr>
        <w:t xml:space="preserve">2021 </w:t>
      </w:r>
      <w:r w:rsidRPr="002E68C8">
        <w:rPr>
          <w:rFonts w:ascii="Arial" w:hAnsi="Arial" w:cs="Arial"/>
          <w:sz w:val="16"/>
          <w:szCs w:val="16"/>
        </w:rPr>
        <w:t>PMID: 33471991</w:t>
      </w:r>
      <w:r>
        <w:rPr>
          <w:rFonts w:ascii="Arial" w:hAnsi="Arial" w:cs="Arial"/>
          <w:sz w:val="16"/>
          <w:szCs w:val="16"/>
        </w:rPr>
        <w:tab/>
      </w:r>
    </w:p>
    <w:p w14:paraId="48EF435E" w14:textId="77777777" w:rsidR="00DD4093" w:rsidRDefault="00DD4093" w:rsidP="0054710F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14:paraId="1DF83EAC" w14:textId="77777777" w:rsidR="008F3147" w:rsidRDefault="008F3147" w:rsidP="008F3147">
      <w:pPr>
        <w:autoSpaceDE w:val="0"/>
        <w:autoSpaceDN w:val="0"/>
        <w:adjustRightInd w:val="0"/>
        <w:ind w:left="2160" w:hanging="2160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16"/>
          <w:szCs w:val="16"/>
        </w:rPr>
        <w:t>____________________________________________________________________________________________________________</w:t>
      </w:r>
    </w:p>
    <w:p w14:paraId="578917F0" w14:textId="77777777" w:rsidR="008F3147" w:rsidRDefault="008F3147" w:rsidP="008F3147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TECHNICAL INFORMATION</w:t>
      </w:r>
    </w:p>
    <w:p w14:paraId="416828A8" w14:textId="77777777" w:rsidR="008F3147" w:rsidRDefault="008F3147" w:rsidP="008F314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Familial variant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636"/>
        <w:gridCol w:w="2188"/>
        <w:gridCol w:w="2555"/>
        <w:gridCol w:w="2126"/>
      </w:tblGrid>
      <w:tr w:rsidR="008F3147" w14:paraId="03C23E0F" w14:textId="77777777" w:rsidTr="003C4C85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8009" w14:textId="77777777" w:rsidR="008F3147" w:rsidRDefault="008F314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Gene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8AC4B" w14:textId="77777777" w:rsidR="008F3147" w:rsidRDefault="008F314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Zygosity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6769E" w14:textId="77777777" w:rsidR="008F3147" w:rsidRDefault="008F314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HGVS description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135CE" w14:textId="77777777" w:rsidR="008F3147" w:rsidRDefault="008F314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Location: GRCh37 (hg37)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A18B1" w14:textId="77777777" w:rsidR="008F3147" w:rsidRDefault="008F314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*Classification in proband</w:t>
            </w:r>
          </w:p>
        </w:tc>
      </w:tr>
      <w:tr w:rsidR="008F3147" w14:paraId="3F1C71EB" w14:textId="77777777" w:rsidTr="003C4C85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36D50" w14:textId="77777777" w:rsidR="008F3147" w:rsidRDefault="00F86157" w:rsidP="000C07B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&lt;</w:t>
            </w:r>
            <w:r w:rsidR="000C07B5">
              <w:rPr>
                <w:rFonts w:ascii="Arial" w:hAnsi="Arial" w:cs="Arial"/>
                <w:i/>
                <w:iCs/>
                <w:sz w:val="16"/>
                <w:szCs w:val="16"/>
              </w:rPr>
              <w:t>GENE&gt;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561D1" w14:textId="77777777" w:rsidR="008F3147" w:rsidRPr="006A75D2" w:rsidRDefault="006A75D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6A75D2">
              <w:rPr>
                <w:rFonts w:ascii="Arial" w:hAnsi="Arial" w:cs="Arial"/>
                <w:bCs/>
                <w:sz w:val="16"/>
                <w:szCs w:val="16"/>
              </w:rPr>
              <w:t>Heterozygous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65AE8" w14:textId="77777777" w:rsidR="008F3147" w:rsidRDefault="008F3147" w:rsidP="008F314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NM_xxx</w:t>
            </w:r>
            <w:proofErr w:type="spellEnd"/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c.xxT&gt;C p.(Xxx)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A30CD" w14:textId="77777777" w:rsidR="008F3147" w:rsidRDefault="008F3147" w:rsidP="008F314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ChrX</w:t>
            </w:r>
            <w:r w:rsidR="003C4C85">
              <w:rPr>
                <w:rFonts w:ascii="Arial" w:hAnsi="Arial" w:cs="Arial"/>
                <w:sz w:val="16"/>
                <w:szCs w:val="16"/>
              </w:rPr>
              <w:t>X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(GRCh37):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g.xxxxxxA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&gt;G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EFCFF" w14:textId="77777777" w:rsidR="008F3147" w:rsidRDefault="005A0AD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&lt;Likely&gt; </w:t>
            </w:r>
            <w:r w:rsidR="003C4C85">
              <w:rPr>
                <w:rFonts w:ascii="Arial" w:hAnsi="Arial" w:cs="Arial"/>
                <w:sz w:val="16"/>
                <w:szCs w:val="16"/>
              </w:rPr>
              <w:t>P</w:t>
            </w:r>
            <w:r w:rsidR="008F3147">
              <w:rPr>
                <w:rFonts w:ascii="Arial" w:hAnsi="Arial" w:cs="Arial"/>
                <w:sz w:val="16"/>
                <w:szCs w:val="16"/>
              </w:rPr>
              <w:t>athogenic</w:t>
            </w:r>
          </w:p>
        </w:tc>
      </w:tr>
    </w:tbl>
    <w:p w14:paraId="414B0F73" w14:textId="77777777" w:rsidR="008F3147" w:rsidRDefault="008F3147" w:rsidP="008F3147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lang w:val="en-US"/>
        </w:rPr>
      </w:pPr>
    </w:p>
    <w:p w14:paraId="779C88C3" w14:textId="77777777" w:rsidR="008F3147" w:rsidRDefault="008F3147" w:rsidP="008F314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noProof/>
          <w:sz w:val="16"/>
          <w:szCs w:val="16"/>
          <w:lang w:val="en-US"/>
        </w:rPr>
        <w:t>Test methodology</w:t>
      </w:r>
    </w:p>
    <w:p w14:paraId="4B37A6D0" w14:textId="77777777" w:rsidR="008F3147" w:rsidRPr="005A0AD4" w:rsidRDefault="00156669" w:rsidP="008F3147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16"/>
          <w:szCs w:val="16"/>
          <w:highlight w:val="yellow"/>
        </w:rPr>
      </w:pPr>
      <w:r w:rsidRPr="005A0AD4">
        <w:rPr>
          <w:rFonts w:ascii="Arial" w:hAnsi="Arial" w:cs="Arial"/>
          <w:color w:val="000000"/>
          <w:sz w:val="16"/>
          <w:szCs w:val="16"/>
          <w:highlight w:val="yellow"/>
        </w:rPr>
        <w:t xml:space="preserve">METHODOLOGY e.g. </w:t>
      </w:r>
      <w:r w:rsidR="00E80F9B" w:rsidRPr="005A0AD4">
        <w:rPr>
          <w:rFonts w:ascii="Arial" w:hAnsi="Arial" w:cs="Arial"/>
          <w:color w:val="000000"/>
          <w:sz w:val="16"/>
          <w:szCs w:val="16"/>
          <w:highlight w:val="yellow"/>
        </w:rPr>
        <w:t xml:space="preserve">Genomic </w:t>
      </w:r>
      <w:r w:rsidR="008F3147" w:rsidRPr="005A0AD4">
        <w:rPr>
          <w:rFonts w:ascii="Arial" w:hAnsi="Arial" w:cs="Arial"/>
          <w:color w:val="000000"/>
          <w:sz w:val="16"/>
          <w:szCs w:val="16"/>
          <w:highlight w:val="yellow"/>
        </w:rPr>
        <w:t>DNA Sanger sequencing with direct chromatogram chec</w:t>
      </w:r>
      <w:r w:rsidR="007F5FB1" w:rsidRPr="005A0AD4">
        <w:rPr>
          <w:rFonts w:ascii="Arial" w:hAnsi="Arial" w:cs="Arial"/>
          <w:color w:val="000000"/>
          <w:sz w:val="16"/>
          <w:szCs w:val="16"/>
          <w:highlight w:val="yellow"/>
        </w:rPr>
        <w:t>k:</w:t>
      </w:r>
      <w:r w:rsidR="008F3147" w:rsidRPr="005A0AD4">
        <w:rPr>
          <w:rFonts w:ascii="Arial" w:hAnsi="Arial" w:cs="Arial"/>
          <w:color w:val="000000"/>
          <w:sz w:val="16"/>
          <w:szCs w:val="16"/>
          <w:highlight w:val="yellow"/>
        </w:rPr>
        <w:t xml:space="preserve"> &gt;95% sensitivity</w:t>
      </w:r>
    </w:p>
    <w:p w14:paraId="31074AB6" w14:textId="77777777" w:rsidR="008F3147" w:rsidRPr="008F3147" w:rsidRDefault="008F3147" w:rsidP="008F3147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16"/>
          <w:szCs w:val="16"/>
        </w:rPr>
      </w:pPr>
      <w:r w:rsidRPr="008F3147">
        <w:rPr>
          <w:rFonts w:ascii="Arial" w:hAnsi="Arial" w:cs="Arial"/>
          <w:color w:val="000000"/>
          <w:sz w:val="16"/>
          <w:szCs w:val="16"/>
        </w:rPr>
        <w:t xml:space="preserve">Only </w:t>
      </w:r>
      <w:r w:rsidR="007F5FB1">
        <w:rPr>
          <w:rFonts w:ascii="Arial" w:hAnsi="Arial" w:cs="Arial"/>
          <w:color w:val="000000"/>
          <w:sz w:val="16"/>
          <w:szCs w:val="16"/>
        </w:rPr>
        <w:t xml:space="preserve">clinically </w:t>
      </w:r>
      <w:r w:rsidRPr="008F3147">
        <w:rPr>
          <w:rFonts w:ascii="Arial" w:hAnsi="Arial" w:cs="Arial"/>
          <w:color w:val="000000"/>
          <w:sz w:val="16"/>
          <w:szCs w:val="16"/>
        </w:rPr>
        <w:t>relevant results are shown; full details of methods and results, including benign/likely benign variants and variants of uncertain clinical significance with very limited evidence for pathogenicity are available on request.</w:t>
      </w:r>
    </w:p>
    <w:p w14:paraId="7FC9F717" w14:textId="77777777" w:rsidR="008F3147" w:rsidRPr="0018549D" w:rsidRDefault="008F3147" w:rsidP="0018549D">
      <w:pPr>
        <w:pStyle w:val="ListParagraph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8549D">
        <w:rPr>
          <w:rFonts w:ascii="Arial" w:hAnsi="Arial" w:cs="Arial"/>
          <w:sz w:val="16"/>
          <w:szCs w:val="16"/>
        </w:rPr>
        <w:t>Variant classification according to the American College of Medical Genetics and Genomics (ACMG)</w:t>
      </w:r>
      <w:r w:rsidRPr="0018549D">
        <w:rPr>
          <w:rFonts w:ascii="Arial" w:hAnsi="Arial" w:cs="Arial"/>
          <w:sz w:val="16"/>
          <w:szCs w:val="16"/>
          <w:vertAlign w:val="superscript"/>
        </w:rPr>
        <w:t>1</w:t>
      </w:r>
      <w:r w:rsidRPr="0018549D">
        <w:rPr>
          <w:rFonts w:ascii="Arial" w:hAnsi="Arial" w:cs="Arial"/>
          <w:sz w:val="16"/>
          <w:szCs w:val="16"/>
        </w:rPr>
        <w:t xml:space="preserve"> and Association for Clinical Genomic Science (ACGS) 2020 guidelines</w:t>
      </w:r>
      <w:r w:rsidRPr="0018549D">
        <w:rPr>
          <w:rFonts w:ascii="Arial" w:hAnsi="Arial" w:cs="Arial"/>
          <w:sz w:val="16"/>
          <w:szCs w:val="16"/>
          <w:vertAlign w:val="superscript"/>
        </w:rPr>
        <w:t>2</w:t>
      </w:r>
      <w:r w:rsidRPr="0018549D">
        <w:rPr>
          <w:rFonts w:ascii="Arial" w:hAnsi="Arial" w:cs="Arial"/>
          <w:sz w:val="16"/>
          <w:szCs w:val="16"/>
        </w:rPr>
        <w:t xml:space="preserve"> and Cancer Variant Interpretation Group-UK consensus specification for Cancer Susceptibility Genes</w:t>
      </w:r>
      <w:r w:rsidRPr="0018549D">
        <w:rPr>
          <w:rFonts w:ascii="Arial" w:hAnsi="Arial" w:cs="Arial"/>
          <w:sz w:val="16"/>
          <w:szCs w:val="16"/>
          <w:vertAlign w:val="superscript"/>
        </w:rPr>
        <w:t>3</w:t>
      </w:r>
      <w:r w:rsidRPr="0018549D">
        <w:rPr>
          <w:rFonts w:ascii="Arial" w:hAnsi="Arial" w:cs="Arial"/>
          <w:sz w:val="16"/>
          <w:szCs w:val="16"/>
        </w:rPr>
        <w:t xml:space="preserve"> (</w:t>
      </w:r>
      <w:hyperlink r:id="rId9" w:history="1">
        <w:r w:rsidR="005A0AD4" w:rsidRPr="0018549D">
          <w:rPr>
            <w:rStyle w:val="Hyperlink"/>
            <w:rFonts w:ascii="Arial" w:hAnsi="Arial" w:cs="Arial"/>
            <w:sz w:val="16"/>
            <w:szCs w:val="16"/>
          </w:rPr>
          <w:t>https://www.cangene-canvaruk.org/canvig-uk</w:t>
        </w:r>
      </w:hyperlink>
      <w:r w:rsidR="005A0AD4" w:rsidRPr="0018549D">
        <w:rPr>
          <w:rStyle w:val="Hyperlink"/>
          <w:rFonts w:ascii="Arial" w:hAnsi="Arial" w:cs="Arial"/>
          <w:sz w:val="16"/>
          <w:szCs w:val="16"/>
        </w:rPr>
        <w:t xml:space="preserve">; </w:t>
      </w:r>
      <w:hyperlink r:id="rId10" w:history="1">
        <w:r w:rsidR="0018549D" w:rsidRPr="0018549D">
          <w:rPr>
            <w:rStyle w:val="Hyperlink"/>
            <w:rFonts w:ascii="Arial" w:hAnsi="Arial" w:cs="Arial"/>
            <w:sz w:val="16"/>
            <w:szCs w:val="16"/>
          </w:rPr>
          <w:t>http://www.canvaruk.org/</w:t>
        </w:r>
      </w:hyperlink>
      <w:r w:rsidR="005A0AD4" w:rsidRPr="0018549D">
        <w:rPr>
          <w:rFonts w:ascii="Arial" w:hAnsi="Arial" w:cs="Arial"/>
          <w:sz w:val="16"/>
          <w:szCs w:val="16"/>
        </w:rPr>
        <w:t>)</w:t>
      </w:r>
      <w:r w:rsidR="0018549D" w:rsidRPr="0018549D">
        <w:rPr>
          <w:rFonts w:ascii="Arial" w:hAnsi="Arial" w:cs="Arial"/>
          <w:sz w:val="16"/>
          <w:szCs w:val="16"/>
        </w:rPr>
        <w:t xml:space="preserve"> and  </w:t>
      </w:r>
      <w:proofErr w:type="spellStart"/>
      <w:r w:rsidR="0018549D" w:rsidRPr="0018549D">
        <w:rPr>
          <w:rFonts w:ascii="Arial" w:hAnsi="Arial" w:cs="Arial"/>
          <w:sz w:val="16"/>
          <w:szCs w:val="16"/>
        </w:rPr>
        <w:t>ClinGen</w:t>
      </w:r>
      <w:proofErr w:type="spellEnd"/>
      <w:r w:rsidR="0018549D" w:rsidRPr="0018549D">
        <w:rPr>
          <w:rFonts w:ascii="Arial" w:hAnsi="Arial" w:cs="Arial"/>
          <w:sz w:val="16"/>
          <w:szCs w:val="16"/>
        </w:rPr>
        <w:t xml:space="preserve"> Hereditary Breast, Ovarian and Pancreatic Cancer Expert Panel Specifications to the ACMG/AMP Variant Interpretation Guidelines for ATM Version 1.1 Expert Panel Page: </w:t>
      </w:r>
      <w:hyperlink r:id="rId11" w:history="1">
        <w:r w:rsidR="0018549D" w:rsidRPr="0018549D">
          <w:rPr>
            <w:rStyle w:val="Hyperlink"/>
            <w:rFonts w:ascii="Arial" w:hAnsi="Arial" w:cs="Arial"/>
            <w:sz w:val="16"/>
            <w:szCs w:val="16"/>
          </w:rPr>
          <w:t>https://www.clinicalgenome.org/affiliation/50039</w:t>
        </w:r>
      </w:hyperlink>
      <w:r w:rsidR="0018549D" w:rsidRPr="0018549D">
        <w:rPr>
          <w:rFonts w:ascii="Arial" w:hAnsi="Arial" w:cs="Arial"/>
          <w:sz w:val="16"/>
          <w:szCs w:val="16"/>
          <w:vertAlign w:val="superscript"/>
        </w:rPr>
        <w:t>4</w:t>
      </w:r>
    </w:p>
    <w:p w14:paraId="0219186F" w14:textId="77777777" w:rsidR="008F3147" w:rsidRPr="00C27A54" w:rsidRDefault="008F3147">
      <w:pPr>
        <w:ind w:left="360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C27A54">
        <w:rPr>
          <w:rFonts w:ascii="Arial" w:hAnsi="Arial" w:cs="Arial"/>
          <w:sz w:val="16"/>
          <w:szCs w:val="16"/>
          <w:vertAlign w:val="superscript"/>
        </w:rPr>
        <w:t>1</w:t>
      </w:r>
      <w:r w:rsidRPr="00C27A54">
        <w:rPr>
          <w:rFonts w:ascii="Arial" w:hAnsi="Arial" w:cs="Arial"/>
          <w:sz w:val="16"/>
          <w:szCs w:val="16"/>
        </w:rPr>
        <w:t xml:space="preserve">Richards </w:t>
      </w:r>
      <w:r w:rsidRPr="00C27A54">
        <w:rPr>
          <w:rFonts w:ascii="Arial" w:hAnsi="Arial" w:cs="Arial"/>
          <w:i/>
          <w:sz w:val="16"/>
          <w:szCs w:val="16"/>
        </w:rPr>
        <w:t>et al.</w:t>
      </w:r>
      <w:r w:rsidRPr="00C27A54">
        <w:rPr>
          <w:rFonts w:ascii="Arial" w:hAnsi="Arial" w:cs="Arial"/>
          <w:sz w:val="16"/>
          <w:szCs w:val="16"/>
        </w:rPr>
        <w:t xml:space="preserve"> (2015) </w:t>
      </w:r>
      <w:r w:rsidRPr="00C27A54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Genetics in Medicine 17:405-24. </w:t>
      </w:r>
      <w:r w:rsidRPr="00C27A54">
        <w:rPr>
          <w:rFonts w:ascii="Arial" w:hAnsi="Arial" w:cs="Arial"/>
          <w:bCs/>
          <w:sz w:val="16"/>
          <w:szCs w:val="16"/>
        </w:rPr>
        <w:t>(</w:t>
      </w:r>
      <w:r w:rsidRPr="00C27A54">
        <w:rPr>
          <w:rFonts w:ascii="Arial" w:hAnsi="Arial" w:cs="Arial"/>
          <w:sz w:val="16"/>
          <w:szCs w:val="16"/>
        </w:rPr>
        <w:t>PMID 25741868</w:t>
      </w:r>
      <w:r w:rsidRPr="00C27A54">
        <w:rPr>
          <w:rFonts w:ascii="Arial" w:hAnsi="Arial" w:cs="Arial"/>
          <w:bCs/>
          <w:sz w:val="16"/>
          <w:szCs w:val="16"/>
        </w:rPr>
        <w:t>)</w:t>
      </w:r>
      <w:r w:rsidR="007F5FB1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7F5FB1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 </w:t>
      </w:r>
      <w:r w:rsidRPr="00C27A54">
        <w:rPr>
          <w:rFonts w:ascii="Arial" w:hAnsi="Arial" w:cs="Arial"/>
          <w:sz w:val="16"/>
          <w:szCs w:val="16"/>
          <w:vertAlign w:val="superscript"/>
        </w:rPr>
        <w:t>2</w:t>
      </w:r>
      <w:hyperlink r:id="rId12" w:history="1">
        <w:r w:rsidRPr="008F3147">
          <w:rPr>
            <w:rStyle w:val="Hyperlink"/>
            <w:rFonts w:ascii="Arial" w:hAnsi="Arial" w:cs="Arial"/>
            <w:sz w:val="16"/>
            <w:szCs w:val="16"/>
          </w:rPr>
          <w:t>www.acgs.uk.com/quality/best-practice-guidelines</w:t>
        </w:r>
      </w:hyperlink>
    </w:p>
    <w:p w14:paraId="17CAFD2B" w14:textId="77777777" w:rsidR="0018549D" w:rsidRPr="00B411B0" w:rsidRDefault="008F3147" w:rsidP="0018549D">
      <w:pPr>
        <w:ind w:left="426"/>
        <w:rPr>
          <w:rFonts w:ascii="Arial" w:hAnsi="Arial" w:cs="Arial"/>
          <w:sz w:val="16"/>
          <w:szCs w:val="16"/>
        </w:rPr>
      </w:pPr>
      <w:r w:rsidRPr="00C27A54">
        <w:rPr>
          <w:rFonts w:ascii="Arial" w:hAnsi="Arial" w:cs="Arial"/>
          <w:sz w:val="16"/>
          <w:szCs w:val="16"/>
          <w:vertAlign w:val="superscript"/>
        </w:rPr>
        <w:t xml:space="preserve">3 </w:t>
      </w:r>
      <w:r w:rsidRPr="00C27A54">
        <w:rPr>
          <w:rFonts w:ascii="Arial" w:hAnsi="Arial" w:cs="Arial"/>
          <w:sz w:val="16"/>
          <w:szCs w:val="16"/>
        </w:rPr>
        <w:t>Garrett et al (2020) J Med Genet</w:t>
      </w:r>
      <w:r w:rsidRPr="005D11A9">
        <w:t xml:space="preserve"> </w:t>
      </w:r>
      <w:r w:rsidRPr="00C27A54">
        <w:rPr>
          <w:rFonts w:ascii="Arial" w:hAnsi="Arial" w:cs="Arial"/>
          <w:sz w:val="16"/>
          <w:szCs w:val="16"/>
        </w:rPr>
        <w:t>(PMID: 32170000)</w:t>
      </w:r>
      <w:r w:rsidR="0018549D">
        <w:rPr>
          <w:rFonts w:ascii="Arial" w:hAnsi="Arial" w:cs="Arial"/>
          <w:sz w:val="16"/>
          <w:szCs w:val="16"/>
        </w:rPr>
        <w:t xml:space="preserve"> </w:t>
      </w:r>
      <w:r w:rsidR="0018549D" w:rsidRPr="00422612">
        <w:rPr>
          <w:rFonts w:ascii="Arial" w:hAnsi="Arial" w:cs="Arial"/>
          <w:sz w:val="16"/>
          <w:szCs w:val="16"/>
          <w:vertAlign w:val="superscript"/>
        </w:rPr>
        <w:t>4</w:t>
      </w:r>
      <w:hyperlink r:id="rId13" w:history="1">
        <w:r w:rsidR="0018549D" w:rsidRPr="005A7A1C">
          <w:rPr>
            <w:rStyle w:val="Hyperlink"/>
            <w:rFonts w:ascii="Arial" w:hAnsi="Arial" w:cs="Arial"/>
            <w:sz w:val="16"/>
            <w:szCs w:val="16"/>
          </w:rPr>
          <w:t>https://clinicalgenome.org/site/assets/files/7451/clingen_hbop_acmg_specifications_atm_v1_1.pdf</w:t>
        </w:r>
      </w:hyperlink>
    </w:p>
    <w:p w14:paraId="615F1FDB" w14:textId="77777777" w:rsidR="00272198" w:rsidRPr="008F3147" w:rsidRDefault="00272198" w:rsidP="008F3147">
      <w:pPr>
        <w:autoSpaceDE w:val="0"/>
        <w:autoSpaceDN w:val="0"/>
        <w:adjustRightInd w:val="0"/>
        <w:spacing w:before="120"/>
        <w:rPr>
          <w:rFonts w:ascii="Arial" w:hAnsi="Arial" w:cs="Arial"/>
          <w:noProof/>
        </w:rPr>
      </w:pPr>
    </w:p>
    <w:p w14:paraId="1955FF1C" w14:textId="77777777" w:rsidR="0054710F" w:rsidRPr="00A00BCB" w:rsidRDefault="0054710F" w:rsidP="0054710F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  <w:sz w:val="16"/>
          <w:szCs w:val="16"/>
        </w:rPr>
      </w:pPr>
      <w:r w:rsidRPr="00A00BCB">
        <w:rPr>
          <w:rFonts w:ascii="Arial" w:hAnsi="Arial" w:cs="Arial"/>
          <w:b/>
          <w:bCs/>
          <w:sz w:val="16"/>
          <w:szCs w:val="16"/>
        </w:rPr>
        <w:t>Sample details</w:t>
      </w:r>
    </w:p>
    <w:tbl>
      <w:tblPr>
        <w:tblW w:w="9857" w:type="dxa"/>
        <w:tblLayout w:type="fixed"/>
        <w:tblLook w:val="0000" w:firstRow="0" w:lastRow="0" w:firstColumn="0" w:lastColumn="0" w:noHBand="0" w:noVBand="0"/>
      </w:tblPr>
      <w:tblGrid>
        <w:gridCol w:w="1982"/>
        <w:gridCol w:w="2608"/>
        <w:gridCol w:w="338"/>
        <w:gridCol w:w="1789"/>
        <w:gridCol w:w="337"/>
        <w:gridCol w:w="2693"/>
        <w:gridCol w:w="110"/>
      </w:tblGrid>
      <w:tr w:rsidR="0054710F" w:rsidRPr="00591772" w14:paraId="6D64D991" w14:textId="77777777" w:rsidTr="00210906"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132893E4" w14:textId="77777777" w:rsidR="0054710F" w:rsidRPr="00591772" w:rsidRDefault="004A2D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s-ES"/>
              </w:rPr>
              <w:t>Your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s-ES"/>
              </w:rPr>
              <w:t>lab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s-ES"/>
              </w:rPr>
              <w:t>ref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s-ES"/>
              </w:rPr>
              <w:t>: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BE4695" w14:textId="77777777" w:rsidR="0054710F" w:rsidRPr="00591772" w:rsidRDefault="0054710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91772">
              <w:rPr>
                <w:rFonts w:ascii="Arial" w:hAnsi="Arial" w:cs="Arial"/>
                <w:sz w:val="16"/>
                <w:szCs w:val="16"/>
                <w:lang w:val="es-ES"/>
              </w:rPr>
              <w:t>122001180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A670D0" w14:textId="77777777" w:rsidR="0054710F" w:rsidRPr="00591772" w:rsidRDefault="0054710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429542" w14:textId="77777777" w:rsidR="0054710F" w:rsidRPr="00591772" w:rsidRDefault="0054710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54710F" w:rsidRPr="00591772" w14:paraId="6E776D0A" w14:textId="77777777" w:rsidTr="00210906"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50FB92A6" w14:textId="77777777" w:rsidR="0054710F" w:rsidRPr="00591772" w:rsidRDefault="0054710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591772">
              <w:rPr>
                <w:rFonts w:ascii="Arial" w:hAnsi="Arial" w:cs="Arial"/>
                <w:sz w:val="16"/>
                <w:szCs w:val="16"/>
                <w:lang w:val="es-ES"/>
              </w:rPr>
              <w:t>Sample</w:t>
            </w:r>
            <w:proofErr w:type="spellEnd"/>
            <w:r w:rsidRPr="00591772">
              <w:rPr>
                <w:rFonts w:ascii="Arial" w:hAnsi="Arial" w:cs="Arial"/>
                <w:sz w:val="16"/>
                <w:szCs w:val="16"/>
                <w:lang w:val="es-ES"/>
              </w:rPr>
              <w:t xml:space="preserve"> ID</w:t>
            </w:r>
            <w:r w:rsidR="00835F87">
              <w:rPr>
                <w:rFonts w:ascii="Arial" w:hAnsi="Arial" w:cs="Arial"/>
                <w:sz w:val="16"/>
                <w:szCs w:val="16"/>
                <w:lang w:val="es-ES"/>
              </w:rPr>
              <w:t>: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35D7A0" w14:textId="77777777" w:rsidR="0054710F" w:rsidRPr="00591772" w:rsidRDefault="004A2D63" w:rsidP="004A2D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1234567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9DEF7D" w14:textId="77777777" w:rsidR="0054710F" w:rsidRPr="00591772" w:rsidRDefault="0054710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591772">
              <w:rPr>
                <w:rFonts w:ascii="Arial" w:hAnsi="Arial" w:cs="Arial"/>
                <w:sz w:val="16"/>
                <w:szCs w:val="16"/>
                <w:lang w:val="es-ES"/>
              </w:rPr>
              <w:t>Sample</w:t>
            </w:r>
            <w:proofErr w:type="spellEnd"/>
            <w:r w:rsidRPr="00591772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591772">
              <w:rPr>
                <w:rFonts w:ascii="Arial" w:hAnsi="Arial" w:cs="Arial"/>
                <w:sz w:val="16"/>
                <w:szCs w:val="16"/>
                <w:lang w:val="es-ES"/>
              </w:rPr>
              <w:t>collected</w:t>
            </w:r>
            <w:proofErr w:type="spellEnd"/>
            <w:r w:rsidRPr="00591772">
              <w:rPr>
                <w:rFonts w:ascii="Arial" w:hAnsi="Arial" w:cs="Arial"/>
                <w:sz w:val="16"/>
                <w:szCs w:val="16"/>
                <w:lang w:val="es-ES"/>
              </w:rPr>
              <w:t>:</w:t>
            </w: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F96A80" w14:textId="77777777" w:rsidR="0054710F" w:rsidRPr="00591772" w:rsidRDefault="003C24B1" w:rsidP="004A2D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05 Jun 2020</w:t>
            </w:r>
          </w:p>
        </w:tc>
      </w:tr>
      <w:tr w:rsidR="0054710F" w:rsidRPr="00591772" w14:paraId="6E9230AA" w14:textId="77777777" w:rsidTr="00210906"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769F0FD7" w14:textId="77777777" w:rsidR="0054710F" w:rsidRPr="00591772" w:rsidRDefault="0054710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591772">
              <w:rPr>
                <w:rFonts w:ascii="Arial" w:hAnsi="Arial" w:cs="Arial"/>
                <w:sz w:val="16"/>
                <w:szCs w:val="16"/>
                <w:lang w:val="es-ES"/>
              </w:rPr>
              <w:t>Sample</w:t>
            </w:r>
            <w:proofErr w:type="spellEnd"/>
            <w:r w:rsidRPr="00591772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591772">
              <w:rPr>
                <w:rFonts w:ascii="Arial" w:hAnsi="Arial" w:cs="Arial"/>
                <w:sz w:val="16"/>
                <w:szCs w:val="16"/>
                <w:lang w:val="es-ES"/>
              </w:rPr>
              <w:t>type</w:t>
            </w:r>
            <w:proofErr w:type="spellEnd"/>
            <w:r w:rsidR="00835F87">
              <w:rPr>
                <w:rFonts w:ascii="Arial" w:hAnsi="Arial" w:cs="Arial"/>
                <w:sz w:val="16"/>
                <w:szCs w:val="16"/>
                <w:lang w:val="es-ES"/>
              </w:rPr>
              <w:t>: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2FAB02" w14:textId="77777777" w:rsidR="0054710F" w:rsidRPr="00591772" w:rsidRDefault="00EF7A7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ES"/>
              </w:rPr>
              <w:t>DNA from peripheral b</w:t>
            </w:r>
            <w:r w:rsidR="0054710F" w:rsidRPr="00591772">
              <w:rPr>
                <w:rFonts w:ascii="Arial" w:hAnsi="Arial" w:cs="Arial"/>
                <w:noProof/>
                <w:sz w:val="16"/>
                <w:szCs w:val="16"/>
                <w:lang w:val="es-ES"/>
              </w:rPr>
              <w:t>lood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C047F6" w14:textId="77777777" w:rsidR="0054710F" w:rsidRPr="00591772" w:rsidRDefault="0054710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591772">
              <w:rPr>
                <w:rFonts w:ascii="Arial" w:hAnsi="Arial" w:cs="Arial"/>
                <w:sz w:val="16"/>
                <w:szCs w:val="16"/>
                <w:lang w:val="es-ES"/>
              </w:rPr>
              <w:t>Sample</w:t>
            </w:r>
            <w:proofErr w:type="spellEnd"/>
            <w:r w:rsidRPr="00591772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591772">
              <w:rPr>
                <w:rFonts w:ascii="Arial" w:hAnsi="Arial" w:cs="Arial"/>
                <w:sz w:val="16"/>
                <w:szCs w:val="16"/>
                <w:lang w:val="es-ES"/>
              </w:rPr>
              <w:t>received</w:t>
            </w:r>
            <w:proofErr w:type="spellEnd"/>
            <w:r w:rsidR="00835F87">
              <w:rPr>
                <w:rFonts w:ascii="Arial" w:hAnsi="Arial" w:cs="Arial"/>
                <w:sz w:val="16"/>
                <w:szCs w:val="16"/>
                <w:lang w:val="es-ES"/>
              </w:rPr>
              <w:t>:</w:t>
            </w: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959935" w14:textId="77777777" w:rsidR="0054710F" w:rsidRDefault="003C24B1" w:rsidP="004A2D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05 Jun 2020</w:t>
            </w:r>
          </w:p>
          <w:p w14:paraId="6723755F" w14:textId="77777777" w:rsidR="0018361E" w:rsidRDefault="0018361E" w:rsidP="004A2D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565AA5A9" w14:textId="77777777" w:rsidR="005829E5" w:rsidRPr="00591772" w:rsidRDefault="005829E5" w:rsidP="004A2D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210906" w:rsidRPr="00591772" w14:paraId="39F97D68" w14:textId="77777777" w:rsidTr="00210906">
        <w:tblPrEx>
          <w:jc w:val="center"/>
        </w:tblPrEx>
        <w:trPr>
          <w:gridAfter w:val="1"/>
          <w:wAfter w:w="110" w:type="dxa"/>
          <w:jc w:val="center"/>
        </w:trPr>
        <w:tc>
          <w:tcPr>
            <w:tcW w:w="4590" w:type="dxa"/>
            <w:gridSpan w:val="2"/>
            <w:shd w:val="clear" w:color="auto" w:fill="auto"/>
            <w:vAlign w:val="bottom"/>
          </w:tcPr>
          <w:p w14:paraId="7961D5A7" w14:textId="77777777" w:rsidR="0018361E" w:rsidRDefault="0018361E" w:rsidP="00CE59B8">
            <w:pPr>
              <w:spacing w:line="240" w:lineRule="atLeast"/>
              <w:rPr>
                <w:rFonts w:ascii="Arial" w:hAnsi="Arial"/>
                <w:color w:val="000000"/>
                <w:sz w:val="18"/>
                <w:szCs w:val="18"/>
              </w:rPr>
            </w:pPr>
          </w:p>
          <w:p w14:paraId="394E5716" w14:textId="77777777" w:rsidR="003C4C85" w:rsidRDefault="003C4C85" w:rsidP="00CE59B8">
            <w:pPr>
              <w:spacing w:line="240" w:lineRule="atLeast"/>
              <w:rPr>
                <w:rFonts w:ascii="Arial" w:hAnsi="Arial"/>
                <w:color w:val="000000"/>
                <w:sz w:val="18"/>
                <w:szCs w:val="18"/>
              </w:rPr>
            </w:pPr>
          </w:p>
          <w:p w14:paraId="0D6FC4BB" w14:textId="77777777" w:rsidR="00210906" w:rsidRPr="00E16DB5" w:rsidRDefault="00210906" w:rsidP="00CE59B8">
            <w:pPr>
              <w:spacing w:line="240" w:lineRule="atLeast"/>
              <w:rPr>
                <w:rFonts w:ascii="Arial" w:hAnsi="Arial"/>
                <w:color w:val="000000"/>
                <w:sz w:val="18"/>
                <w:szCs w:val="18"/>
              </w:rPr>
            </w:pPr>
            <w:r w:rsidRPr="00E16DB5">
              <w:rPr>
                <w:rFonts w:ascii="Arial" w:hAnsi="Arial"/>
                <w:color w:val="000000"/>
                <w:sz w:val="18"/>
                <w:szCs w:val="18"/>
              </w:rPr>
              <w:t>Dr xxx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13DAF654" w14:textId="77777777" w:rsidR="0018361E" w:rsidRDefault="0018361E" w:rsidP="00CE59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28B76D" w14:textId="77777777" w:rsidR="00210906" w:rsidRPr="00EF7A7C" w:rsidRDefault="00210906" w:rsidP="00CE59B8">
            <w:pPr>
              <w:rPr>
                <w:rFonts w:ascii="Arial" w:hAnsi="Arial"/>
                <w:b/>
                <w:sz w:val="24"/>
                <w:szCs w:val="24"/>
              </w:rPr>
            </w:pPr>
            <w:r w:rsidRPr="00EF7A7C">
              <w:rPr>
                <w:rFonts w:ascii="Arial" w:hAnsi="Arial" w:cs="Arial"/>
                <w:b/>
                <w:sz w:val="24"/>
                <w:szCs w:val="24"/>
              </w:rPr>
              <w:t>Patient Name:</w:t>
            </w:r>
          </w:p>
        </w:tc>
        <w:tc>
          <w:tcPr>
            <w:tcW w:w="3030" w:type="dxa"/>
            <w:gridSpan w:val="2"/>
            <w:shd w:val="clear" w:color="auto" w:fill="auto"/>
          </w:tcPr>
          <w:p w14:paraId="7F11B24D" w14:textId="77777777" w:rsidR="0018361E" w:rsidRDefault="0018361E" w:rsidP="00CE59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F22EC7" w14:textId="77777777" w:rsidR="00210906" w:rsidRPr="00EF7A7C" w:rsidRDefault="00210906" w:rsidP="002E06BD">
            <w:pPr>
              <w:rPr>
                <w:rFonts w:ascii="Arial" w:hAnsi="Arial"/>
                <w:b/>
                <w:sz w:val="24"/>
                <w:szCs w:val="24"/>
              </w:rPr>
            </w:pPr>
            <w:r w:rsidRPr="00EF7A7C">
              <w:rPr>
                <w:rFonts w:ascii="Arial" w:hAnsi="Arial" w:cs="Arial"/>
                <w:b/>
                <w:sz w:val="24"/>
                <w:szCs w:val="24"/>
              </w:rPr>
              <w:t>J</w:t>
            </w:r>
            <w:r w:rsidR="002E06BD">
              <w:rPr>
                <w:rFonts w:ascii="Arial" w:hAnsi="Arial" w:cs="Arial"/>
                <w:b/>
                <w:sz w:val="24"/>
                <w:szCs w:val="24"/>
              </w:rPr>
              <w:t>ohn</w:t>
            </w:r>
            <w:r w:rsidRPr="00EF7A7C">
              <w:rPr>
                <w:rFonts w:ascii="Arial" w:hAnsi="Arial" w:cs="Arial"/>
                <w:b/>
                <w:sz w:val="24"/>
                <w:szCs w:val="24"/>
              </w:rPr>
              <w:t xml:space="preserve"> DOE</w:t>
            </w:r>
          </w:p>
        </w:tc>
      </w:tr>
      <w:tr w:rsidR="00210906" w:rsidRPr="00591772" w14:paraId="3D5B54C5" w14:textId="77777777" w:rsidTr="00210906">
        <w:tblPrEx>
          <w:jc w:val="center"/>
        </w:tblPrEx>
        <w:trPr>
          <w:gridAfter w:val="1"/>
          <w:wAfter w:w="110" w:type="dxa"/>
          <w:jc w:val="center"/>
        </w:trPr>
        <w:tc>
          <w:tcPr>
            <w:tcW w:w="4590" w:type="dxa"/>
            <w:gridSpan w:val="2"/>
            <w:shd w:val="clear" w:color="auto" w:fill="auto"/>
          </w:tcPr>
          <w:p w14:paraId="334CD4F3" w14:textId="77777777" w:rsidR="00210906" w:rsidRPr="00E16DB5" w:rsidRDefault="00210906" w:rsidP="00CE59B8">
            <w:pPr>
              <w:spacing w:line="240" w:lineRule="atLeast"/>
              <w:rPr>
                <w:rFonts w:ascii="Arial" w:hAnsi="Arial"/>
                <w:color w:val="000000"/>
                <w:sz w:val="18"/>
                <w:szCs w:val="18"/>
              </w:rPr>
            </w:pPr>
            <w:r w:rsidRPr="00E16DB5">
              <w:rPr>
                <w:rFonts w:ascii="Arial" w:hAnsi="Arial"/>
                <w:color w:val="000000"/>
                <w:sz w:val="18"/>
                <w:szCs w:val="18"/>
              </w:rPr>
              <w:t xml:space="preserve">Consultant 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259243C6" w14:textId="77777777" w:rsidR="00210906" w:rsidRPr="00E16DB5" w:rsidRDefault="00210906" w:rsidP="00CE59B8">
            <w:pPr>
              <w:rPr>
                <w:rFonts w:ascii="Arial" w:hAnsi="Arial"/>
                <w:sz w:val="18"/>
                <w:szCs w:val="18"/>
              </w:rPr>
            </w:pPr>
            <w:r w:rsidRPr="00E16DB5">
              <w:rPr>
                <w:rFonts w:ascii="Arial" w:hAnsi="Arial"/>
                <w:sz w:val="18"/>
                <w:szCs w:val="18"/>
              </w:rPr>
              <w:t>Gender:</w:t>
            </w:r>
          </w:p>
        </w:tc>
        <w:tc>
          <w:tcPr>
            <w:tcW w:w="3030" w:type="dxa"/>
            <w:gridSpan w:val="2"/>
            <w:shd w:val="clear" w:color="auto" w:fill="auto"/>
          </w:tcPr>
          <w:p w14:paraId="773EC011" w14:textId="77777777" w:rsidR="00210906" w:rsidRPr="00E16DB5" w:rsidRDefault="002E06BD" w:rsidP="00CE59B8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</w:t>
            </w:r>
            <w:r w:rsidR="00210906" w:rsidRPr="00E16DB5">
              <w:rPr>
                <w:rFonts w:ascii="Arial" w:hAnsi="Arial"/>
                <w:sz w:val="18"/>
                <w:szCs w:val="18"/>
              </w:rPr>
              <w:t>ale</w:t>
            </w:r>
          </w:p>
        </w:tc>
      </w:tr>
      <w:tr w:rsidR="00210906" w:rsidRPr="00591772" w14:paraId="31E8FA29" w14:textId="77777777" w:rsidTr="00210906">
        <w:tblPrEx>
          <w:jc w:val="center"/>
        </w:tblPrEx>
        <w:trPr>
          <w:gridAfter w:val="1"/>
          <w:wAfter w:w="110" w:type="dxa"/>
          <w:jc w:val="center"/>
        </w:trPr>
        <w:tc>
          <w:tcPr>
            <w:tcW w:w="4590" w:type="dxa"/>
            <w:gridSpan w:val="2"/>
            <w:vMerge w:val="restart"/>
            <w:shd w:val="clear" w:color="auto" w:fill="auto"/>
          </w:tcPr>
          <w:p w14:paraId="73CFE87F" w14:textId="77777777" w:rsidR="00210906" w:rsidRPr="00E16DB5" w:rsidRDefault="00210906" w:rsidP="00CE59B8">
            <w:pPr>
              <w:spacing w:line="240" w:lineRule="atLeast"/>
              <w:rPr>
                <w:rFonts w:ascii="Arial" w:hAnsi="Arial"/>
                <w:color w:val="000000"/>
                <w:sz w:val="18"/>
                <w:szCs w:val="18"/>
              </w:rPr>
            </w:pPr>
            <w:r w:rsidRPr="00E16DB5">
              <w:rPr>
                <w:rFonts w:ascii="Arial" w:hAnsi="Arial"/>
                <w:color w:val="000000"/>
                <w:sz w:val="18"/>
                <w:szCs w:val="18"/>
              </w:rPr>
              <w:t>&lt;&lt;Hospital address&gt;&gt;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0A1755AA" w14:textId="77777777" w:rsidR="00210906" w:rsidRPr="00E16DB5" w:rsidRDefault="00210906" w:rsidP="00CE59B8">
            <w:pPr>
              <w:rPr>
                <w:rFonts w:ascii="Arial" w:hAnsi="Arial"/>
                <w:sz w:val="18"/>
                <w:szCs w:val="18"/>
              </w:rPr>
            </w:pPr>
            <w:r w:rsidRPr="00E16DB5">
              <w:rPr>
                <w:rFonts w:ascii="Arial" w:hAnsi="Arial"/>
                <w:sz w:val="18"/>
                <w:szCs w:val="18"/>
              </w:rPr>
              <w:t>Date of Birth:</w:t>
            </w:r>
          </w:p>
        </w:tc>
        <w:tc>
          <w:tcPr>
            <w:tcW w:w="3030" w:type="dxa"/>
            <w:gridSpan w:val="2"/>
            <w:shd w:val="clear" w:color="auto" w:fill="auto"/>
          </w:tcPr>
          <w:p w14:paraId="3C3E023F" w14:textId="77777777" w:rsidR="00210906" w:rsidRPr="00E16DB5" w:rsidRDefault="00210906" w:rsidP="00CE59B8">
            <w:pPr>
              <w:rPr>
                <w:rFonts w:ascii="Arial" w:hAnsi="Arial"/>
                <w:sz w:val="18"/>
                <w:szCs w:val="18"/>
              </w:rPr>
            </w:pPr>
            <w:r w:rsidRPr="00E16DB5">
              <w:rPr>
                <w:rFonts w:ascii="Arial" w:hAnsi="Arial"/>
                <w:sz w:val="18"/>
                <w:szCs w:val="18"/>
              </w:rPr>
              <w:t>14 Jan 1968</w:t>
            </w:r>
          </w:p>
        </w:tc>
      </w:tr>
      <w:tr w:rsidR="00210906" w:rsidRPr="00591772" w14:paraId="5E216198" w14:textId="77777777" w:rsidTr="00210906">
        <w:tblPrEx>
          <w:jc w:val="center"/>
        </w:tblPrEx>
        <w:trPr>
          <w:gridAfter w:val="1"/>
          <w:wAfter w:w="110" w:type="dxa"/>
          <w:jc w:val="center"/>
        </w:trPr>
        <w:tc>
          <w:tcPr>
            <w:tcW w:w="4590" w:type="dxa"/>
            <w:gridSpan w:val="2"/>
            <w:vMerge/>
            <w:shd w:val="clear" w:color="auto" w:fill="auto"/>
          </w:tcPr>
          <w:p w14:paraId="51D1D77A" w14:textId="77777777" w:rsidR="00210906" w:rsidRPr="00E16DB5" w:rsidRDefault="00210906" w:rsidP="00CE59B8">
            <w:pPr>
              <w:spacing w:line="240" w:lineRule="atLeast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7A444253" w14:textId="77777777" w:rsidR="00210906" w:rsidRPr="00E16DB5" w:rsidRDefault="00210906" w:rsidP="00CE59B8">
            <w:pPr>
              <w:rPr>
                <w:rFonts w:ascii="Arial" w:hAnsi="Arial"/>
                <w:sz w:val="18"/>
                <w:szCs w:val="18"/>
              </w:rPr>
            </w:pPr>
            <w:r w:rsidRPr="00E16DB5">
              <w:rPr>
                <w:rFonts w:ascii="Arial" w:hAnsi="Arial"/>
                <w:sz w:val="18"/>
                <w:szCs w:val="18"/>
              </w:rPr>
              <w:t>NHS No:</w:t>
            </w:r>
          </w:p>
        </w:tc>
        <w:tc>
          <w:tcPr>
            <w:tcW w:w="3030" w:type="dxa"/>
            <w:gridSpan w:val="2"/>
            <w:shd w:val="clear" w:color="auto" w:fill="auto"/>
          </w:tcPr>
          <w:p w14:paraId="27B176A5" w14:textId="77777777" w:rsidR="00210906" w:rsidRPr="00E16DB5" w:rsidRDefault="00210906" w:rsidP="00CE59B8">
            <w:pPr>
              <w:rPr>
                <w:rFonts w:ascii="Arial" w:hAnsi="Arial"/>
                <w:sz w:val="18"/>
                <w:szCs w:val="18"/>
              </w:rPr>
            </w:pPr>
            <w:r w:rsidRPr="00E16DB5">
              <w:rPr>
                <w:rFonts w:ascii="Arial" w:hAnsi="Arial"/>
                <w:sz w:val="18"/>
                <w:szCs w:val="18"/>
              </w:rPr>
              <w:t>123 456 7890</w:t>
            </w:r>
          </w:p>
        </w:tc>
      </w:tr>
      <w:tr w:rsidR="00210906" w:rsidRPr="00591772" w14:paraId="33B3F347" w14:textId="77777777" w:rsidTr="00210906">
        <w:tblPrEx>
          <w:jc w:val="center"/>
        </w:tblPrEx>
        <w:trPr>
          <w:gridAfter w:val="1"/>
          <w:wAfter w:w="110" w:type="dxa"/>
          <w:jc w:val="center"/>
        </w:trPr>
        <w:tc>
          <w:tcPr>
            <w:tcW w:w="4590" w:type="dxa"/>
            <w:gridSpan w:val="2"/>
            <w:vMerge/>
            <w:shd w:val="clear" w:color="auto" w:fill="auto"/>
          </w:tcPr>
          <w:p w14:paraId="41A9F343" w14:textId="77777777" w:rsidR="00210906" w:rsidRPr="00E16DB5" w:rsidRDefault="00210906" w:rsidP="00CE59B8">
            <w:pPr>
              <w:spacing w:line="240" w:lineRule="atLeast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2FE63286" w14:textId="77777777" w:rsidR="00210906" w:rsidRPr="00E16DB5" w:rsidRDefault="00210906" w:rsidP="00CE59B8">
            <w:pPr>
              <w:rPr>
                <w:rFonts w:ascii="Arial" w:hAnsi="Arial"/>
                <w:sz w:val="18"/>
                <w:szCs w:val="18"/>
              </w:rPr>
            </w:pPr>
            <w:r w:rsidRPr="00E16DB5">
              <w:rPr>
                <w:rFonts w:ascii="Arial" w:hAnsi="Arial"/>
                <w:sz w:val="18"/>
                <w:szCs w:val="18"/>
              </w:rPr>
              <w:t>Hospital No:</w:t>
            </w:r>
          </w:p>
        </w:tc>
        <w:tc>
          <w:tcPr>
            <w:tcW w:w="3030" w:type="dxa"/>
            <w:gridSpan w:val="2"/>
            <w:shd w:val="clear" w:color="auto" w:fill="auto"/>
          </w:tcPr>
          <w:p w14:paraId="2D2D08B6" w14:textId="77777777" w:rsidR="00210906" w:rsidRPr="00E16DB5" w:rsidRDefault="00210906" w:rsidP="00CE59B8">
            <w:pPr>
              <w:rPr>
                <w:rFonts w:ascii="Arial" w:hAnsi="Arial"/>
                <w:sz w:val="18"/>
                <w:szCs w:val="18"/>
              </w:rPr>
            </w:pPr>
            <w:r w:rsidRPr="00E16DB5">
              <w:rPr>
                <w:rFonts w:ascii="Arial" w:hAnsi="Arial"/>
                <w:sz w:val="18"/>
                <w:szCs w:val="18"/>
              </w:rPr>
              <w:t>NK</w:t>
            </w:r>
          </w:p>
        </w:tc>
      </w:tr>
      <w:tr w:rsidR="00210906" w:rsidRPr="00591772" w14:paraId="113A2EE1" w14:textId="77777777" w:rsidTr="00210906">
        <w:tblPrEx>
          <w:jc w:val="center"/>
        </w:tblPrEx>
        <w:trPr>
          <w:gridAfter w:val="1"/>
          <w:wAfter w:w="110" w:type="dxa"/>
          <w:jc w:val="center"/>
        </w:trPr>
        <w:tc>
          <w:tcPr>
            <w:tcW w:w="4590" w:type="dxa"/>
            <w:gridSpan w:val="2"/>
            <w:vMerge/>
            <w:shd w:val="clear" w:color="auto" w:fill="auto"/>
          </w:tcPr>
          <w:p w14:paraId="1988B75F" w14:textId="77777777" w:rsidR="00210906" w:rsidRPr="00E16DB5" w:rsidRDefault="00210906" w:rsidP="00CE59B8">
            <w:pPr>
              <w:spacing w:line="240" w:lineRule="atLeast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2CEF836A" w14:textId="77777777" w:rsidR="00210906" w:rsidRPr="00E16DB5" w:rsidRDefault="00210906" w:rsidP="00CE59B8">
            <w:pPr>
              <w:rPr>
                <w:rFonts w:ascii="Arial" w:hAnsi="Arial"/>
                <w:sz w:val="18"/>
                <w:szCs w:val="18"/>
              </w:rPr>
            </w:pPr>
            <w:r w:rsidRPr="00E16DB5">
              <w:rPr>
                <w:rFonts w:ascii="Arial" w:hAnsi="Arial"/>
                <w:sz w:val="18"/>
                <w:szCs w:val="18"/>
              </w:rPr>
              <w:t>Your ref:</w:t>
            </w:r>
          </w:p>
        </w:tc>
        <w:tc>
          <w:tcPr>
            <w:tcW w:w="3030" w:type="dxa"/>
            <w:gridSpan w:val="2"/>
            <w:shd w:val="clear" w:color="auto" w:fill="auto"/>
          </w:tcPr>
          <w:p w14:paraId="7B91536B" w14:textId="77777777" w:rsidR="00210906" w:rsidRPr="00E16DB5" w:rsidRDefault="00210906" w:rsidP="00CE59B8">
            <w:pPr>
              <w:rPr>
                <w:rFonts w:ascii="Arial" w:hAnsi="Arial"/>
                <w:sz w:val="18"/>
                <w:szCs w:val="18"/>
              </w:rPr>
            </w:pPr>
            <w:r w:rsidRPr="00E16DB5">
              <w:rPr>
                <w:rFonts w:ascii="Arial" w:hAnsi="Arial"/>
                <w:sz w:val="18"/>
                <w:szCs w:val="18"/>
              </w:rPr>
              <w:t>GC12345</w:t>
            </w:r>
          </w:p>
        </w:tc>
      </w:tr>
    </w:tbl>
    <w:p w14:paraId="00251CB9" w14:textId="77777777" w:rsidR="00210906" w:rsidRDefault="00210906" w:rsidP="0021090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/>
          <w:sz w:val="28"/>
          <w:szCs w:val="28"/>
        </w:rPr>
      </w:pPr>
    </w:p>
    <w:p w14:paraId="2ACB946A" w14:textId="77777777" w:rsidR="00210906" w:rsidRPr="00A00BCB" w:rsidRDefault="00210906" w:rsidP="0021090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/>
          <w:sz w:val="28"/>
          <w:szCs w:val="28"/>
        </w:rPr>
      </w:pPr>
      <w:r w:rsidRPr="00A00BCB">
        <w:rPr>
          <w:rFonts w:ascii="Arial" w:hAnsi="Arial" w:cs="Arial"/>
          <w:b/>
          <w:bCs/>
          <w:noProof/>
          <w:sz w:val="28"/>
          <w:szCs w:val="28"/>
        </w:rPr>
        <w:t xml:space="preserve">Appendix 1: Variant classification </w:t>
      </w:r>
    </w:p>
    <w:p w14:paraId="5F096A9E" w14:textId="77777777" w:rsidR="00210906" w:rsidRDefault="00210906" w:rsidP="00210906">
      <w:pPr>
        <w:jc w:val="both"/>
        <w:rPr>
          <w:rFonts w:ascii="Calibri" w:hAnsi="Calibri" w:cs="Arial"/>
          <w:b/>
          <w:noProof/>
          <w:sz w:val="24"/>
          <w:szCs w:val="24"/>
        </w:rPr>
      </w:pPr>
    </w:p>
    <w:p w14:paraId="074C1BE6" w14:textId="77777777" w:rsidR="00E80F9B" w:rsidRDefault="00E80F9B" w:rsidP="00E80F9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Variant details</w:t>
      </w:r>
    </w:p>
    <w:tbl>
      <w:tblPr>
        <w:tblW w:w="98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59"/>
        <w:gridCol w:w="916"/>
        <w:gridCol w:w="979"/>
        <w:gridCol w:w="1573"/>
        <w:gridCol w:w="2487"/>
        <w:gridCol w:w="64"/>
        <w:gridCol w:w="2453"/>
      </w:tblGrid>
      <w:tr w:rsidR="00E80F9B" w14:paraId="49A165AA" w14:textId="77777777" w:rsidTr="003C4C85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DD6FAA2" w14:textId="77777777" w:rsidR="00E80F9B" w:rsidRDefault="00E80F9B" w:rsidP="00E1267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Gene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B59D58C" w14:textId="77777777" w:rsidR="00E80F9B" w:rsidRDefault="00E80F9B" w:rsidP="00E1267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Zygosity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0621449" w14:textId="77777777" w:rsidR="00E80F9B" w:rsidRDefault="00E80F9B" w:rsidP="00E1267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HGVS description</w:t>
            </w:r>
          </w:p>
        </w:tc>
        <w:tc>
          <w:tcPr>
            <w:tcW w:w="24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B0DF62" w14:textId="77777777" w:rsidR="00E80F9B" w:rsidRDefault="00E80F9B" w:rsidP="00E1267D">
            <w:pPr>
              <w:autoSpaceDE w:val="0"/>
              <w:autoSpaceDN w:val="0"/>
              <w:adjustRightInd w:val="0"/>
              <w:ind w:right="602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Location: GRCh37 (hg19)</w:t>
            </w:r>
          </w:p>
        </w:tc>
        <w:tc>
          <w:tcPr>
            <w:tcW w:w="251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576622F" w14:textId="77777777" w:rsidR="00E80F9B" w:rsidRDefault="00E80F9B" w:rsidP="00E1267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*Classification</w:t>
            </w:r>
          </w:p>
        </w:tc>
      </w:tr>
      <w:tr w:rsidR="00E80F9B" w14:paraId="633E02EF" w14:textId="77777777" w:rsidTr="003C4C85">
        <w:trPr>
          <w:trHeight w:val="551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FC5F443" w14:textId="77777777" w:rsidR="00E80F9B" w:rsidRPr="000F6822" w:rsidRDefault="003C4C85" w:rsidP="00E1267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&lt;GENE&gt;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388F72" w14:textId="77777777" w:rsidR="00E80F9B" w:rsidRPr="000F6822" w:rsidRDefault="00E80F9B" w:rsidP="00E1267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F6822">
              <w:rPr>
                <w:rFonts w:ascii="Arial" w:hAnsi="Arial" w:cs="Arial"/>
                <w:sz w:val="16"/>
                <w:szCs w:val="16"/>
              </w:rPr>
              <w:t xml:space="preserve">Heterozygous 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E3F1D7" w14:textId="77777777" w:rsidR="00E80F9B" w:rsidRPr="00092028" w:rsidRDefault="00E80F9B" w:rsidP="003C4C8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NM_</w:t>
            </w:r>
            <w:r w:rsidR="003C4C85">
              <w:rPr>
                <w:rFonts w:ascii="Arial" w:hAnsi="Arial" w:cs="Arial"/>
                <w:noProof/>
                <w:sz w:val="16"/>
                <w:szCs w:val="16"/>
              </w:rPr>
              <w:t>xxx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:c.xxx</w:t>
            </w:r>
            <w:r w:rsidRPr="004630C4">
              <w:rPr>
                <w:rFonts w:ascii="Arial" w:hAnsi="Arial" w:cs="Arial"/>
                <w:noProof/>
                <w:sz w:val="16"/>
                <w:szCs w:val="16"/>
              </w:rPr>
              <w:t>T&gt;G</w:t>
            </w:r>
            <w:r w:rsidR="003C4C85">
              <w:rPr>
                <w:rFonts w:ascii="Arial" w:hAnsi="Arial" w:cs="Arial"/>
                <w:noProof/>
                <w:sz w:val="16"/>
                <w:szCs w:val="16"/>
              </w:rPr>
              <w:t xml:space="preserve"> p.(xxx)</w:t>
            </w:r>
          </w:p>
        </w:tc>
        <w:tc>
          <w:tcPr>
            <w:tcW w:w="24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C18E76" w14:textId="77777777" w:rsidR="00E80F9B" w:rsidRPr="000F6822" w:rsidRDefault="003C4C85" w:rsidP="003C4C8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ChrXX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80F9B">
              <w:rPr>
                <w:rFonts w:ascii="Arial" w:hAnsi="Arial" w:cs="Arial"/>
                <w:sz w:val="16"/>
                <w:szCs w:val="16"/>
              </w:rPr>
              <w:t>(GRCh37):</w:t>
            </w:r>
            <w:proofErr w:type="spellStart"/>
            <w:r w:rsidR="00E80F9B">
              <w:rPr>
                <w:rFonts w:ascii="Arial" w:hAnsi="Arial" w:cs="Arial"/>
                <w:sz w:val="16"/>
                <w:szCs w:val="16"/>
              </w:rPr>
              <w:t>g.xxxxxx</w:t>
            </w:r>
            <w:r w:rsidR="00E80F9B" w:rsidRPr="004630C4">
              <w:rPr>
                <w:rFonts w:ascii="Arial" w:hAnsi="Arial" w:cs="Arial"/>
                <w:sz w:val="16"/>
                <w:szCs w:val="16"/>
              </w:rPr>
              <w:t>A</w:t>
            </w:r>
            <w:proofErr w:type="spellEnd"/>
            <w:r w:rsidR="00E80F9B" w:rsidRPr="004630C4">
              <w:rPr>
                <w:rFonts w:ascii="Arial" w:hAnsi="Arial" w:cs="Arial"/>
                <w:sz w:val="16"/>
                <w:szCs w:val="16"/>
              </w:rPr>
              <w:t>&gt;C</w:t>
            </w:r>
          </w:p>
        </w:tc>
        <w:tc>
          <w:tcPr>
            <w:tcW w:w="251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F831809" w14:textId="77777777" w:rsidR="00E80F9B" w:rsidRPr="000F6822" w:rsidRDefault="00745A07" w:rsidP="00E1267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&lt;Likely&gt; </w:t>
            </w:r>
            <w:r w:rsidR="003C4C85">
              <w:rPr>
                <w:rFonts w:ascii="Arial" w:hAnsi="Arial" w:cs="Arial"/>
                <w:sz w:val="16"/>
                <w:szCs w:val="16"/>
              </w:rPr>
              <w:t>P</w:t>
            </w:r>
            <w:r w:rsidR="00E80F9B">
              <w:rPr>
                <w:rFonts w:ascii="Arial" w:hAnsi="Arial" w:cs="Arial"/>
                <w:sz w:val="16"/>
                <w:szCs w:val="16"/>
              </w:rPr>
              <w:t>athogenic</w:t>
            </w:r>
          </w:p>
        </w:tc>
      </w:tr>
      <w:tr w:rsidR="00E80F9B" w:rsidRPr="008A4AEA" w14:paraId="4536BD84" w14:textId="77777777" w:rsidTr="00E1267D">
        <w:tc>
          <w:tcPr>
            <w:tcW w:w="3247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0379CB" w14:textId="77777777" w:rsidR="00E80F9B" w:rsidRPr="001F44BD" w:rsidRDefault="00E80F9B" w:rsidP="00E1267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F44BD">
              <w:rPr>
                <w:rFonts w:ascii="Arial" w:hAnsi="Arial" w:cs="Arial"/>
                <w:sz w:val="16"/>
                <w:szCs w:val="16"/>
              </w:rPr>
              <w:t>Gene-Disease Association</w:t>
            </w:r>
          </w:p>
        </w:tc>
        <w:tc>
          <w:tcPr>
            <w:tcW w:w="657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643AF5" w14:textId="77777777" w:rsidR="00E80F9B" w:rsidRPr="001F44BD" w:rsidRDefault="00E80F9B" w:rsidP="003C4C8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F44BD">
              <w:rPr>
                <w:rFonts w:ascii="Arial" w:hAnsi="Arial" w:cs="Arial"/>
                <w:sz w:val="16"/>
                <w:szCs w:val="16"/>
              </w:rPr>
              <w:t xml:space="preserve">Hereditary cancer susceptibility OMIM </w:t>
            </w:r>
            <w:r w:rsidR="003C4C85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E80F9B" w14:paraId="4D9EB201" w14:textId="77777777" w:rsidTr="00E1267D">
        <w:tc>
          <w:tcPr>
            <w:tcW w:w="3247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0115C19" w14:textId="77777777" w:rsidR="00E80F9B" w:rsidRPr="001F44BD" w:rsidRDefault="00E80F9B" w:rsidP="00E1267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F44BD">
              <w:rPr>
                <w:rFonts w:ascii="Arial" w:hAnsi="Arial" w:cs="Arial"/>
                <w:sz w:val="16"/>
                <w:szCs w:val="16"/>
              </w:rPr>
              <w:t>Inheritance</w:t>
            </w:r>
          </w:p>
        </w:tc>
        <w:tc>
          <w:tcPr>
            <w:tcW w:w="657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507218C" w14:textId="77777777" w:rsidR="00E80F9B" w:rsidRPr="001F44BD" w:rsidRDefault="00E80F9B" w:rsidP="00E1267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Autosomal D</w:t>
            </w:r>
            <w:r w:rsidRPr="001F44BD">
              <w:rPr>
                <w:rFonts w:ascii="Arial" w:hAnsi="Arial" w:cs="Arial"/>
                <w:sz w:val="16"/>
                <w:szCs w:val="16"/>
              </w:rPr>
              <w:t xml:space="preserve">ominant </w:t>
            </w:r>
          </w:p>
        </w:tc>
      </w:tr>
      <w:tr w:rsidR="00E80F9B" w14:paraId="358BA654" w14:textId="77777777" w:rsidTr="00E1267D">
        <w:trPr>
          <w:trHeight w:val="262"/>
        </w:trPr>
        <w:tc>
          <w:tcPr>
            <w:tcW w:w="7371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C1FA867" w14:textId="77777777" w:rsidR="00E80F9B" w:rsidRPr="001F44BD" w:rsidRDefault="00E80F9B" w:rsidP="00E1267D">
            <w:pPr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1F44BD">
              <w:rPr>
                <w:rFonts w:ascii="Arial" w:hAnsi="Arial" w:cs="Arial"/>
                <w:b/>
                <w:sz w:val="16"/>
                <w:szCs w:val="16"/>
              </w:rPr>
              <w:t>Evidence for variant classification using ACMG/AMP guidelines</w:t>
            </w: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F44BD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2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58C61AB" w14:textId="77777777" w:rsidR="00E80F9B" w:rsidRPr="001F44BD" w:rsidRDefault="00E80F9B" w:rsidP="00E1267D">
            <w:pPr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Exponent (Bayesian) score</w:t>
            </w:r>
            <w:r w:rsidR="00F86157">
              <w:rPr>
                <w:rFonts w:ascii="Arial" w:hAnsi="Arial" w:cs="Arial"/>
                <w:sz w:val="16"/>
                <w:szCs w:val="16"/>
                <w:vertAlign w:val="superscript"/>
              </w:rPr>
              <w:t>^</w:t>
            </w:r>
          </w:p>
        </w:tc>
      </w:tr>
      <w:tr w:rsidR="000C07B5" w14:paraId="2A54674A" w14:textId="77777777" w:rsidTr="00E1267D">
        <w:tc>
          <w:tcPr>
            <w:tcW w:w="1352" w:type="dxa"/>
            <w:gridSpan w:val="2"/>
            <w:vMerge w:val="restart"/>
            <w:tcBorders>
              <w:top w:val="nil"/>
              <w:left w:val="single" w:sz="12" w:space="0" w:color="auto"/>
              <w:right w:val="single" w:sz="6" w:space="0" w:color="auto"/>
            </w:tcBorders>
          </w:tcPr>
          <w:p w14:paraId="4978A9C0" w14:textId="77777777" w:rsidR="000C07B5" w:rsidRDefault="000C07B5" w:rsidP="00133407">
            <w:pPr>
              <w:spacing w:after="120"/>
              <w:ind w:right="-25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PVS1_vstr</w:t>
            </w:r>
          </w:p>
          <w:p w14:paraId="3514FE4C" w14:textId="77777777" w:rsidR="000C07B5" w:rsidRPr="00EB1D3B" w:rsidRDefault="000C07B5" w:rsidP="00133407">
            <w:pPr>
              <w:spacing w:after="120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EB1D3B">
              <w:rPr>
                <w:rFonts w:ascii="Arial" w:hAnsi="Arial" w:cs="Arial"/>
                <w:bCs/>
                <w:sz w:val="16"/>
                <w:szCs w:val="16"/>
              </w:rPr>
              <w:t>P</w:t>
            </w:r>
            <w:r w:rsidR="00745A07">
              <w:rPr>
                <w:rFonts w:ascii="Arial" w:hAnsi="Arial" w:cs="Arial"/>
                <w:bCs/>
                <w:sz w:val="16"/>
                <w:szCs w:val="16"/>
              </w:rPr>
              <w:t>xxx</w:t>
            </w:r>
            <w:proofErr w:type="spellEnd"/>
          </w:p>
          <w:p w14:paraId="016C7165" w14:textId="77777777" w:rsidR="000C07B5" w:rsidRPr="00EB1D3B" w:rsidRDefault="000C07B5" w:rsidP="00133407">
            <w:pPr>
              <w:spacing w:after="12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019" w:type="dxa"/>
            <w:gridSpan w:val="5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</w:tcPr>
          <w:p w14:paraId="3846E39E" w14:textId="77777777" w:rsidR="000C07B5" w:rsidRDefault="000C07B5" w:rsidP="00133407">
            <w:pPr>
              <w:tabs>
                <w:tab w:val="left" w:pos="3994"/>
              </w:tabs>
              <w:spacing w:after="12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LOF truncating variant</w:t>
            </w:r>
          </w:p>
          <w:p w14:paraId="1296F985" w14:textId="77777777" w:rsidR="000C07B5" w:rsidRPr="00EB1D3B" w:rsidRDefault="00745A07" w:rsidP="00133407">
            <w:pPr>
              <w:spacing w:after="12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xxx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14:paraId="44EF2F72" w14:textId="77777777" w:rsidR="000C07B5" w:rsidRDefault="00745A07" w:rsidP="00E1267D">
            <w:pPr>
              <w:tabs>
                <w:tab w:val="left" w:pos="3512"/>
                <w:tab w:val="left" w:pos="3994"/>
              </w:tabs>
              <w:spacing w:line="360" w:lineRule="auto"/>
              <w:ind w:right="4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  <w:p w14:paraId="26FBF0DF" w14:textId="77777777" w:rsidR="000C07B5" w:rsidRPr="00EB1D3B" w:rsidRDefault="00745A07" w:rsidP="00E1267D">
            <w:pPr>
              <w:tabs>
                <w:tab w:val="left" w:pos="3512"/>
                <w:tab w:val="left" w:pos="3994"/>
              </w:tabs>
              <w:spacing w:line="360" w:lineRule="auto"/>
              <w:ind w:right="4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E80F9B" w14:paraId="72D33BE3" w14:textId="77777777" w:rsidTr="00E1267D">
        <w:trPr>
          <w:trHeight w:val="80"/>
        </w:trPr>
        <w:tc>
          <w:tcPr>
            <w:tcW w:w="135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30B5847" w14:textId="77777777" w:rsidR="00E80F9B" w:rsidRPr="00EB1D3B" w:rsidRDefault="00E80F9B" w:rsidP="00E1267D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019" w:type="dxa"/>
            <w:gridSpan w:val="5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5465FD3" w14:textId="77777777" w:rsidR="00E80F9B" w:rsidRPr="00EB1D3B" w:rsidRDefault="00E80F9B" w:rsidP="00E1267D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7D71F29" w14:textId="77777777" w:rsidR="00E80F9B" w:rsidRPr="00EB1D3B" w:rsidRDefault="00E80F9B" w:rsidP="00745A07">
            <w:pPr>
              <w:tabs>
                <w:tab w:val="left" w:pos="3512"/>
              </w:tabs>
              <w:spacing w:line="360" w:lineRule="auto"/>
              <w:ind w:right="4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Total: </w:t>
            </w:r>
            <w:r w:rsidR="00745A07">
              <w:rPr>
                <w:rFonts w:ascii="Arial" w:hAnsi="Arial" w:cs="Arial"/>
                <w:bCs/>
                <w:sz w:val="16"/>
                <w:szCs w:val="16"/>
              </w:rPr>
              <w:t>xx</w:t>
            </w:r>
          </w:p>
        </w:tc>
      </w:tr>
    </w:tbl>
    <w:p w14:paraId="2CAD650F" w14:textId="77777777" w:rsidR="00E80F9B" w:rsidRDefault="00F86157" w:rsidP="00E80F9B">
      <w:pPr>
        <w:rPr>
          <w:rFonts w:ascii="Calibri" w:hAnsi="Calibri" w:cs="Arial"/>
          <w:szCs w:val="24"/>
        </w:rPr>
      </w:pPr>
      <w:r>
        <w:rPr>
          <w:rFonts w:ascii="Calibri" w:eastAsia="Calibri" w:hAnsi="Calibri" w:cs="Calibri"/>
        </w:rPr>
        <w:t>^</w:t>
      </w:r>
      <w:r>
        <w:rPr>
          <w:rFonts w:ascii="Arial" w:eastAsia="Arial" w:hAnsi="Arial" w:cs="Arial"/>
          <w:sz w:val="16"/>
          <w:szCs w:val="16"/>
        </w:rPr>
        <w:t xml:space="preserve">Evidence point ranges: VUS: 0-5 (10-90% posterior probability pathogenicity); Likely pathogenic: 6-9 (90-99% posterior probability); Pathogenic: &gt;10 (&gt;99% posterior probability). Points awarded per evidence weighting: sup (supporting)  = 1, mod (moderate) = 2, str (strong) = 4, </w:t>
      </w:r>
      <w:proofErr w:type="spellStart"/>
      <w:r>
        <w:rPr>
          <w:rFonts w:ascii="Arial" w:eastAsia="Arial" w:hAnsi="Arial" w:cs="Arial"/>
          <w:sz w:val="16"/>
          <w:szCs w:val="16"/>
        </w:rPr>
        <w:t>vstr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(very strong) = 8 (</w:t>
      </w:r>
      <w:proofErr w:type="spellStart"/>
      <w:r>
        <w:rPr>
          <w:rFonts w:ascii="Arial" w:eastAsia="Arial" w:hAnsi="Arial" w:cs="Arial"/>
          <w:sz w:val="16"/>
          <w:szCs w:val="16"/>
        </w:rPr>
        <w:t>Tavtigian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et al 2020 PMID: </w:t>
      </w:r>
      <w:hyperlink r:id="rId14">
        <w:r>
          <w:rPr>
            <w:rFonts w:ascii="Arial" w:eastAsia="Arial" w:hAnsi="Arial" w:cs="Arial"/>
            <w:color w:val="0000FF"/>
            <w:sz w:val="16"/>
            <w:szCs w:val="16"/>
            <w:u w:val="single"/>
          </w:rPr>
          <w:t>32720330</w:t>
        </w:r>
      </w:hyperlink>
      <w:r>
        <w:rPr>
          <w:rFonts w:ascii="Arial" w:eastAsia="Arial" w:hAnsi="Arial" w:cs="Arial"/>
          <w:sz w:val="16"/>
          <w:szCs w:val="16"/>
        </w:rPr>
        <w:t xml:space="preserve">; Garrett et al 2020 PMID: </w:t>
      </w:r>
      <w:hyperlink r:id="rId15">
        <w:r>
          <w:rPr>
            <w:rFonts w:ascii="Arial" w:eastAsia="Arial" w:hAnsi="Arial" w:cs="Arial"/>
            <w:color w:val="0000FF"/>
            <w:sz w:val="16"/>
            <w:szCs w:val="16"/>
            <w:u w:val="single"/>
          </w:rPr>
          <w:t>33208383</w:t>
        </w:r>
      </w:hyperlink>
      <w:r>
        <w:rPr>
          <w:rFonts w:ascii="Arial" w:eastAsia="Arial" w:hAnsi="Arial" w:cs="Arial"/>
          <w:sz w:val="16"/>
          <w:szCs w:val="16"/>
        </w:rPr>
        <w:t xml:space="preserve">; </w:t>
      </w:r>
      <w:hyperlink r:id="rId16">
        <w:r>
          <w:rPr>
            <w:rFonts w:ascii="Arial" w:eastAsia="Arial" w:hAnsi="Arial" w:cs="Arial"/>
            <w:color w:val="0000FF"/>
            <w:sz w:val="16"/>
            <w:szCs w:val="16"/>
            <w:u w:val="single"/>
          </w:rPr>
          <w:t>ACGS 2020 variant guidelines</w:t>
        </w:r>
      </w:hyperlink>
    </w:p>
    <w:p w14:paraId="130AB204" w14:textId="594405F6" w:rsidR="0018549D" w:rsidRPr="00B411B0" w:rsidRDefault="0018549D" w:rsidP="0018549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 w:rsidRPr="00F13D8F">
        <w:rPr>
          <w:rFonts w:ascii="Arial" w:hAnsi="Arial" w:cs="Arial"/>
          <w:sz w:val="16"/>
          <w:szCs w:val="16"/>
        </w:rPr>
        <w:t>Variant classification according to the American College of Medical Genetics and Genomics (ACMG)</w:t>
      </w:r>
      <w:r w:rsidRPr="00F13D8F">
        <w:rPr>
          <w:rFonts w:ascii="Arial" w:hAnsi="Arial" w:cs="Arial"/>
          <w:sz w:val="16"/>
          <w:szCs w:val="16"/>
          <w:vertAlign w:val="superscript"/>
        </w:rPr>
        <w:t>1</w:t>
      </w:r>
      <w:r w:rsidRPr="00F13D8F">
        <w:rPr>
          <w:rFonts w:ascii="Arial" w:hAnsi="Arial" w:cs="Arial"/>
          <w:sz w:val="16"/>
          <w:szCs w:val="16"/>
        </w:rPr>
        <w:t xml:space="preserve"> and Association for Clinical Genomic Science (ACGS) 2020 guidelines</w:t>
      </w:r>
      <w:r w:rsidRPr="00F13D8F">
        <w:rPr>
          <w:rFonts w:ascii="Arial" w:hAnsi="Arial" w:cs="Arial"/>
          <w:sz w:val="16"/>
          <w:szCs w:val="16"/>
          <w:vertAlign w:val="superscript"/>
        </w:rPr>
        <w:t>2</w:t>
      </w:r>
      <w:r w:rsidRPr="00F13D8F">
        <w:rPr>
          <w:rFonts w:ascii="Arial" w:hAnsi="Arial" w:cs="Arial"/>
          <w:sz w:val="16"/>
          <w:szCs w:val="16"/>
        </w:rPr>
        <w:t xml:space="preserve"> and Cancer Variant Interpretation Group-UK </w:t>
      </w:r>
      <w:r w:rsidR="00B241F9">
        <w:rPr>
          <w:rFonts w:ascii="Arial" w:hAnsi="Arial" w:cs="Arial"/>
          <w:sz w:val="16"/>
          <w:szCs w:val="16"/>
        </w:rPr>
        <w:t xml:space="preserve">CHEK2 gene-specific and </w:t>
      </w:r>
      <w:r w:rsidRPr="00F13D8F">
        <w:rPr>
          <w:rFonts w:ascii="Arial" w:hAnsi="Arial" w:cs="Arial"/>
          <w:sz w:val="16"/>
          <w:szCs w:val="16"/>
        </w:rPr>
        <w:t>consensus specification for Cancer Susceptibility Genes</w:t>
      </w:r>
      <w:r w:rsidRPr="00F13D8F">
        <w:rPr>
          <w:rFonts w:ascii="Arial" w:hAnsi="Arial" w:cs="Arial"/>
          <w:sz w:val="16"/>
          <w:szCs w:val="16"/>
          <w:vertAlign w:val="superscript"/>
        </w:rPr>
        <w:t>3</w:t>
      </w:r>
      <w:r>
        <w:rPr>
          <w:rFonts w:ascii="Arial" w:hAnsi="Arial" w:cs="Arial"/>
          <w:sz w:val="16"/>
          <w:szCs w:val="16"/>
        </w:rPr>
        <w:t xml:space="preserve"> (</w:t>
      </w:r>
      <w:hyperlink r:id="rId17" w:history="1">
        <w:r w:rsidRPr="00620A61">
          <w:rPr>
            <w:rStyle w:val="Hyperlink"/>
            <w:rFonts w:ascii="Arial" w:hAnsi="Arial" w:cs="Arial"/>
            <w:sz w:val="16"/>
            <w:szCs w:val="16"/>
          </w:rPr>
          <w:t>https://www.cangene-canvaruk.org/canvig-uk</w:t>
        </w:r>
      </w:hyperlink>
      <w:r>
        <w:rPr>
          <w:rStyle w:val="Hyperlink"/>
          <w:rFonts w:ascii="Arial" w:hAnsi="Arial" w:cs="Arial"/>
          <w:sz w:val="16"/>
          <w:szCs w:val="16"/>
        </w:rPr>
        <w:t xml:space="preserve">; </w:t>
      </w:r>
      <w:hyperlink r:id="rId18" w:history="1">
        <w:r w:rsidRPr="00534ED2">
          <w:rPr>
            <w:rStyle w:val="Hyperlink"/>
            <w:rFonts w:ascii="Arial" w:hAnsi="Arial" w:cs="Arial"/>
            <w:sz w:val="16"/>
            <w:szCs w:val="16"/>
          </w:rPr>
          <w:t>http://www.canvaruk.org/</w:t>
        </w:r>
      </w:hyperlink>
      <w:r>
        <w:rPr>
          <w:rFonts w:ascii="Arial" w:hAnsi="Arial" w:cs="Arial"/>
          <w:sz w:val="16"/>
          <w:szCs w:val="16"/>
        </w:rPr>
        <w:t xml:space="preserve">) and </w:t>
      </w:r>
      <w:r w:rsidRPr="00F13D8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A7A1C">
        <w:rPr>
          <w:rFonts w:ascii="Arial" w:hAnsi="Arial" w:cs="Arial"/>
          <w:sz w:val="16"/>
          <w:szCs w:val="16"/>
        </w:rPr>
        <w:t>ClinGen</w:t>
      </w:r>
      <w:proofErr w:type="spellEnd"/>
      <w:r w:rsidRPr="005A7A1C">
        <w:rPr>
          <w:rFonts w:ascii="Arial" w:hAnsi="Arial" w:cs="Arial"/>
          <w:sz w:val="16"/>
          <w:szCs w:val="16"/>
        </w:rPr>
        <w:t xml:space="preserve"> Hereditary Breast, Ovarian and Pancreatic Cancer Expert Panel Specifi</w:t>
      </w:r>
      <w:r>
        <w:rPr>
          <w:rFonts w:ascii="Arial" w:hAnsi="Arial" w:cs="Arial"/>
          <w:sz w:val="16"/>
          <w:szCs w:val="16"/>
        </w:rPr>
        <w:t xml:space="preserve">cations to the ACMG/AMP Variant </w:t>
      </w:r>
      <w:r w:rsidRPr="005A7A1C">
        <w:rPr>
          <w:rFonts w:ascii="Arial" w:hAnsi="Arial" w:cs="Arial"/>
          <w:sz w:val="16"/>
          <w:szCs w:val="16"/>
        </w:rPr>
        <w:t>Interpretation Guidelines for ATM Version 1.1</w:t>
      </w:r>
      <w:r>
        <w:rPr>
          <w:rFonts w:ascii="Arial" w:hAnsi="Arial" w:cs="Arial"/>
          <w:sz w:val="16"/>
          <w:szCs w:val="16"/>
        </w:rPr>
        <w:t xml:space="preserve"> </w:t>
      </w:r>
      <w:r w:rsidRPr="005A7A1C">
        <w:rPr>
          <w:rFonts w:ascii="Arial" w:hAnsi="Arial" w:cs="Arial"/>
          <w:sz w:val="16"/>
          <w:szCs w:val="16"/>
        </w:rPr>
        <w:t xml:space="preserve">Expert Panel Page: </w:t>
      </w:r>
      <w:hyperlink r:id="rId19" w:history="1">
        <w:r w:rsidRPr="00534ED2">
          <w:rPr>
            <w:rStyle w:val="Hyperlink"/>
            <w:rFonts w:ascii="Arial" w:hAnsi="Arial" w:cs="Arial"/>
            <w:sz w:val="16"/>
            <w:szCs w:val="16"/>
          </w:rPr>
          <w:t>https://www.clinicalgenome.org/affiliation/50039</w:t>
        </w:r>
      </w:hyperlink>
      <w:r w:rsidRPr="00422612">
        <w:rPr>
          <w:rFonts w:ascii="Arial" w:hAnsi="Arial" w:cs="Arial"/>
          <w:sz w:val="16"/>
          <w:szCs w:val="16"/>
          <w:vertAlign w:val="superscript"/>
        </w:rPr>
        <w:t>4</w:t>
      </w:r>
    </w:p>
    <w:p w14:paraId="1C5BF475" w14:textId="77777777" w:rsidR="0018549D" w:rsidRPr="009434E6" w:rsidRDefault="0018549D" w:rsidP="0018549D">
      <w:pPr>
        <w:jc w:val="both"/>
        <w:rPr>
          <w:rFonts w:ascii="Arial" w:hAnsi="Arial" w:cs="Arial"/>
          <w:sz w:val="16"/>
          <w:szCs w:val="16"/>
          <w:lang w:eastAsia="en-US"/>
        </w:rPr>
      </w:pPr>
    </w:p>
    <w:p w14:paraId="0EBDFE67" w14:textId="77777777" w:rsidR="0018549D" w:rsidRPr="00F13D8F" w:rsidRDefault="0018549D" w:rsidP="0018549D">
      <w:pPr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F13D8F">
        <w:rPr>
          <w:rFonts w:ascii="Arial" w:hAnsi="Arial" w:cs="Arial"/>
          <w:sz w:val="16"/>
          <w:szCs w:val="16"/>
          <w:vertAlign w:val="superscript"/>
        </w:rPr>
        <w:t>1</w:t>
      </w:r>
      <w:r w:rsidRPr="00F13D8F">
        <w:rPr>
          <w:rFonts w:ascii="Arial" w:hAnsi="Arial" w:cs="Arial"/>
          <w:sz w:val="16"/>
          <w:szCs w:val="16"/>
        </w:rPr>
        <w:t xml:space="preserve">Richards </w:t>
      </w:r>
      <w:r w:rsidRPr="00F13D8F">
        <w:rPr>
          <w:rFonts w:ascii="Arial" w:hAnsi="Arial" w:cs="Arial"/>
          <w:i/>
          <w:sz w:val="16"/>
          <w:szCs w:val="16"/>
        </w:rPr>
        <w:t>et al.</w:t>
      </w:r>
      <w:r w:rsidRPr="00F13D8F">
        <w:rPr>
          <w:rFonts w:ascii="Arial" w:hAnsi="Arial" w:cs="Arial"/>
          <w:sz w:val="16"/>
          <w:szCs w:val="16"/>
        </w:rPr>
        <w:t xml:space="preserve"> (2015) </w:t>
      </w:r>
      <w:r w:rsidRPr="00F13D8F">
        <w:rPr>
          <w:rFonts w:ascii="Arial" w:hAnsi="Arial" w:cs="Arial"/>
          <w:color w:val="000000"/>
          <w:sz w:val="16"/>
          <w:szCs w:val="16"/>
          <w:shd w:val="clear" w:color="auto" w:fill="FFFFFF"/>
        </w:rPr>
        <w:t>Genetics in Medicine 17:405-24.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1F44BD">
        <w:rPr>
          <w:rFonts w:ascii="Arial" w:hAnsi="Arial" w:cs="Arial"/>
          <w:bCs/>
          <w:sz w:val="16"/>
          <w:szCs w:val="16"/>
        </w:rPr>
        <w:t>(</w:t>
      </w:r>
      <w:r w:rsidRPr="005D11A9">
        <w:rPr>
          <w:rFonts w:ascii="Arial" w:hAnsi="Arial" w:cs="Arial"/>
          <w:sz w:val="16"/>
          <w:szCs w:val="16"/>
        </w:rPr>
        <w:t>PMID</w:t>
      </w:r>
      <w:r>
        <w:rPr>
          <w:rFonts w:ascii="Arial" w:hAnsi="Arial" w:cs="Arial"/>
          <w:sz w:val="16"/>
          <w:szCs w:val="16"/>
        </w:rPr>
        <w:t>:</w:t>
      </w:r>
      <w:r w:rsidRPr="005D11A9">
        <w:rPr>
          <w:rFonts w:ascii="Arial" w:hAnsi="Arial" w:cs="Arial"/>
          <w:sz w:val="16"/>
          <w:szCs w:val="16"/>
        </w:rPr>
        <w:t xml:space="preserve"> </w:t>
      </w:r>
      <w:hyperlink r:id="rId20" w:history="1">
        <w:r w:rsidRPr="00D256EA">
          <w:rPr>
            <w:rStyle w:val="Hyperlink"/>
            <w:rFonts w:ascii="Arial" w:hAnsi="Arial" w:cs="Arial"/>
            <w:sz w:val="16"/>
            <w:szCs w:val="16"/>
          </w:rPr>
          <w:t>25741868</w:t>
        </w:r>
      </w:hyperlink>
      <w:r w:rsidRPr="005D11A9">
        <w:rPr>
          <w:rFonts w:ascii="Arial" w:hAnsi="Arial" w:cs="Arial"/>
          <w:bCs/>
          <w:sz w:val="16"/>
          <w:szCs w:val="16"/>
        </w:rPr>
        <w:t>)</w:t>
      </w:r>
    </w:p>
    <w:p w14:paraId="29D57D5A" w14:textId="77777777" w:rsidR="0018549D" w:rsidRPr="00F13D8F" w:rsidRDefault="0018549D" w:rsidP="0018549D">
      <w:pPr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F13D8F">
        <w:rPr>
          <w:rFonts w:ascii="Arial" w:hAnsi="Arial" w:cs="Arial"/>
          <w:sz w:val="16"/>
          <w:szCs w:val="16"/>
          <w:vertAlign w:val="superscript"/>
        </w:rPr>
        <w:t>2</w:t>
      </w:r>
      <w:r>
        <w:rPr>
          <w:rFonts w:ascii="Arial" w:hAnsi="Arial" w:cs="Arial"/>
          <w:sz w:val="16"/>
          <w:szCs w:val="16"/>
          <w:vertAlign w:val="superscript"/>
        </w:rPr>
        <w:t xml:space="preserve"> </w:t>
      </w:r>
      <w:hyperlink r:id="rId21" w:history="1">
        <w:r w:rsidRPr="00D256EA">
          <w:rPr>
            <w:rStyle w:val="Hyperlink"/>
            <w:rFonts w:ascii="Arial" w:hAnsi="Arial" w:cs="Arial"/>
            <w:sz w:val="16"/>
            <w:szCs w:val="16"/>
          </w:rPr>
          <w:t>www.acgs.uk.com/quality/best-practice-guidelines</w:t>
        </w:r>
      </w:hyperlink>
    </w:p>
    <w:p w14:paraId="7E36A78E" w14:textId="5626B450" w:rsidR="0018549D" w:rsidRDefault="0018549D" w:rsidP="0018549D">
      <w:pPr>
        <w:jc w:val="both"/>
        <w:rPr>
          <w:rFonts w:ascii="Arial" w:hAnsi="Arial" w:cs="Arial"/>
          <w:sz w:val="16"/>
          <w:szCs w:val="16"/>
        </w:rPr>
      </w:pPr>
      <w:r w:rsidRPr="00C4279F">
        <w:rPr>
          <w:rFonts w:ascii="Arial" w:hAnsi="Arial" w:cs="Arial"/>
          <w:sz w:val="16"/>
          <w:szCs w:val="16"/>
          <w:vertAlign w:val="superscript"/>
        </w:rPr>
        <w:t xml:space="preserve">3 </w:t>
      </w:r>
      <w:r>
        <w:rPr>
          <w:rFonts w:ascii="Arial" w:hAnsi="Arial" w:cs="Arial"/>
          <w:sz w:val="16"/>
          <w:szCs w:val="16"/>
        </w:rPr>
        <w:t>Garrett et al (2020) J Med Genet</w:t>
      </w:r>
      <w:r w:rsidRPr="005D11A9">
        <w:t xml:space="preserve"> </w:t>
      </w:r>
      <w:r>
        <w:rPr>
          <w:rFonts w:ascii="Arial" w:hAnsi="Arial" w:cs="Arial"/>
          <w:sz w:val="16"/>
          <w:szCs w:val="16"/>
        </w:rPr>
        <w:t>(</w:t>
      </w:r>
      <w:r w:rsidRPr="00C4279F">
        <w:rPr>
          <w:rFonts w:ascii="Arial" w:hAnsi="Arial" w:cs="Arial"/>
          <w:sz w:val="16"/>
          <w:szCs w:val="16"/>
        </w:rPr>
        <w:t xml:space="preserve">PMID: </w:t>
      </w:r>
      <w:hyperlink r:id="rId22" w:history="1">
        <w:r w:rsidRPr="00D256EA">
          <w:rPr>
            <w:rStyle w:val="Hyperlink"/>
            <w:rFonts w:ascii="Arial" w:hAnsi="Arial" w:cs="Arial"/>
            <w:sz w:val="16"/>
            <w:szCs w:val="16"/>
          </w:rPr>
          <w:t>32170000</w:t>
        </w:r>
      </w:hyperlink>
      <w:r>
        <w:rPr>
          <w:rFonts w:ascii="Arial" w:hAnsi="Arial" w:cs="Arial"/>
          <w:sz w:val="16"/>
          <w:szCs w:val="16"/>
        </w:rPr>
        <w:t>)</w:t>
      </w:r>
      <w:r w:rsidR="00B241F9">
        <w:rPr>
          <w:rFonts w:ascii="Arial" w:hAnsi="Arial" w:cs="Arial"/>
          <w:sz w:val="16"/>
          <w:szCs w:val="16"/>
        </w:rPr>
        <w:t xml:space="preserve">; </w:t>
      </w:r>
      <w:hyperlink r:id="rId23" w:history="1">
        <w:r w:rsidR="00B241F9" w:rsidRPr="00620A61">
          <w:rPr>
            <w:rStyle w:val="Hyperlink"/>
            <w:rFonts w:ascii="Arial" w:hAnsi="Arial" w:cs="Arial"/>
            <w:sz w:val="16"/>
            <w:szCs w:val="16"/>
          </w:rPr>
          <w:t>https://www.cangene-canvaruk.org/canvig-uk</w:t>
        </w:r>
      </w:hyperlink>
    </w:p>
    <w:p w14:paraId="11C6E5D4" w14:textId="77777777" w:rsidR="0018549D" w:rsidRPr="00B411B0" w:rsidRDefault="0018549D" w:rsidP="0018549D">
      <w:pPr>
        <w:jc w:val="both"/>
        <w:rPr>
          <w:rFonts w:ascii="Arial" w:hAnsi="Arial" w:cs="Arial"/>
          <w:sz w:val="16"/>
          <w:szCs w:val="16"/>
        </w:rPr>
      </w:pPr>
      <w:r w:rsidRPr="00422612">
        <w:rPr>
          <w:rFonts w:ascii="Arial" w:hAnsi="Arial" w:cs="Arial"/>
          <w:sz w:val="16"/>
          <w:szCs w:val="16"/>
          <w:vertAlign w:val="superscript"/>
        </w:rPr>
        <w:t>4</w:t>
      </w:r>
      <w:r>
        <w:rPr>
          <w:rFonts w:ascii="Arial" w:hAnsi="Arial" w:cs="Arial"/>
          <w:sz w:val="16"/>
          <w:szCs w:val="16"/>
        </w:rPr>
        <w:t xml:space="preserve"> </w:t>
      </w:r>
      <w:hyperlink r:id="rId24" w:history="1">
        <w:r w:rsidRPr="005A7A1C">
          <w:rPr>
            <w:rStyle w:val="Hyperlink"/>
            <w:rFonts w:ascii="Arial" w:hAnsi="Arial" w:cs="Arial"/>
            <w:sz w:val="16"/>
            <w:szCs w:val="16"/>
          </w:rPr>
          <w:t>https://clinicalgenome.org/site/assets/files/7451/clingen_hbop_acmg_specifications_atm_v1_1.pdf</w:t>
        </w:r>
      </w:hyperlink>
    </w:p>
    <w:p w14:paraId="166BB795" w14:textId="77777777" w:rsidR="00EB1D3B" w:rsidRPr="00F86157" w:rsidRDefault="00EB1D3B" w:rsidP="0018549D">
      <w:pPr>
        <w:rPr>
          <w:rFonts w:ascii="Arial" w:hAnsi="Arial" w:cs="Arial"/>
          <w:sz w:val="16"/>
          <w:szCs w:val="16"/>
        </w:rPr>
      </w:pPr>
    </w:p>
    <w:sectPr w:rsidR="00EB1D3B" w:rsidRPr="00F86157" w:rsidSect="00A633F8">
      <w:headerReference w:type="default" r:id="rId25"/>
      <w:footerReference w:type="default" r:id="rId26"/>
      <w:headerReference w:type="first" r:id="rId27"/>
      <w:footerReference w:type="first" r:id="rId28"/>
      <w:pgSz w:w="11907" w:h="16840" w:code="9"/>
      <w:pgMar w:top="397" w:right="1134" w:bottom="567" w:left="1134" w:header="142" w:footer="31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710A6" w14:textId="77777777" w:rsidR="00A27D7E" w:rsidRDefault="00A27D7E">
      <w:r>
        <w:separator/>
      </w:r>
    </w:p>
  </w:endnote>
  <w:endnote w:type="continuationSeparator" w:id="0">
    <w:p w14:paraId="2EA2CDF9" w14:textId="77777777" w:rsidR="00A27D7E" w:rsidRDefault="00A27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D133E" w14:textId="77777777" w:rsidR="00D27DF7" w:rsidRDefault="00D27DF7" w:rsidP="00CE6679">
    <w:pPr>
      <w:pStyle w:val="Foot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Page 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</w:instrText>
    </w:r>
    <w:r>
      <w:rPr>
        <w:rFonts w:ascii="Arial" w:hAnsi="Arial" w:cs="Arial"/>
        <w:sz w:val="20"/>
      </w:rPr>
      <w:fldChar w:fldCharType="separate"/>
    </w:r>
    <w:r w:rsidR="00202744">
      <w:rPr>
        <w:rFonts w:ascii="Arial" w:hAnsi="Arial" w:cs="Arial"/>
        <w:sz w:val="20"/>
      </w:rPr>
      <w:t>2</w:t>
    </w:r>
    <w:r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of 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NUMPAGES </w:instrText>
    </w:r>
    <w:r>
      <w:rPr>
        <w:rFonts w:ascii="Arial" w:hAnsi="Arial" w:cs="Arial"/>
        <w:sz w:val="20"/>
      </w:rPr>
      <w:fldChar w:fldCharType="separate"/>
    </w:r>
    <w:r w:rsidR="00202744">
      <w:rPr>
        <w:rFonts w:ascii="Arial" w:hAnsi="Arial" w:cs="Arial"/>
        <w:sz w:val="20"/>
      </w:rPr>
      <w:t>2</w:t>
    </w:r>
    <w:r>
      <w:rPr>
        <w:rFonts w:ascii="Arial" w:hAnsi="Arial"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60E91" w14:textId="77777777" w:rsidR="00D27DF7" w:rsidRPr="004321D1" w:rsidRDefault="00D27DF7" w:rsidP="004321D1">
    <w:pPr>
      <w:pStyle w:val="Foot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Page 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</w:instrText>
    </w:r>
    <w:r>
      <w:rPr>
        <w:rFonts w:ascii="Arial" w:hAnsi="Arial" w:cs="Arial"/>
        <w:sz w:val="20"/>
      </w:rPr>
      <w:fldChar w:fldCharType="separate"/>
    </w:r>
    <w:r w:rsidR="00202744">
      <w:rPr>
        <w:rFonts w:ascii="Arial" w:hAnsi="Arial" w:cs="Arial"/>
        <w:sz w:val="20"/>
      </w:rPr>
      <w:t>1</w:t>
    </w:r>
    <w:r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of 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NUMPAGES </w:instrText>
    </w:r>
    <w:r>
      <w:rPr>
        <w:rFonts w:ascii="Arial" w:hAnsi="Arial" w:cs="Arial"/>
        <w:sz w:val="20"/>
      </w:rPr>
      <w:fldChar w:fldCharType="separate"/>
    </w:r>
    <w:r w:rsidR="00202744">
      <w:rPr>
        <w:rFonts w:ascii="Arial" w:hAnsi="Arial" w:cs="Arial"/>
        <w:sz w:val="20"/>
      </w:rPr>
      <w:t>2</w:t>
    </w:r>
    <w:r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D8911" w14:textId="77777777" w:rsidR="00A27D7E" w:rsidRDefault="00A27D7E">
      <w:r>
        <w:separator/>
      </w:r>
    </w:p>
  </w:footnote>
  <w:footnote w:type="continuationSeparator" w:id="0">
    <w:p w14:paraId="7695F448" w14:textId="77777777" w:rsidR="00A27D7E" w:rsidRDefault="00A27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0E360" w14:textId="77777777" w:rsidR="00D27DF7" w:rsidRPr="00A633F8" w:rsidRDefault="00D27DF7">
    <w:pPr>
      <w:rPr>
        <w:sz w:val="24"/>
      </w:rPr>
    </w:pPr>
  </w:p>
  <w:tbl>
    <w:tblPr>
      <w:tblW w:w="0" w:type="auto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4A0" w:firstRow="1" w:lastRow="0" w:firstColumn="1" w:lastColumn="0" w:noHBand="0" w:noVBand="1"/>
    </w:tblPr>
    <w:tblGrid>
      <w:gridCol w:w="1101"/>
      <w:gridCol w:w="2193"/>
      <w:gridCol w:w="1255"/>
      <w:gridCol w:w="1938"/>
      <w:gridCol w:w="1559"/>
      <w:gridCol w:w="1809"/>
    </w:tblGrid>
    <w:tr w:rsidR="00D27DF7" w:rsidRPr="0011309D" w14:paraId="38533159" w14:textId="77777777" w:rsidTr="0011309D">
      <w:tc>
        <w:tcPr>
          <w:tcW w:w="1101" w:type="dxa"/>
          <w:shd w:val="clear" w:color="auto" w:fill="auto"/>
        </w:tcPr>
        <w:p w14:paraId="534FAA1F" w14:textId="77777777" w:rsidR="00D27DF7" w:rsidRPr="0011309D" w:rsidRDefault="00D27DF7" w:rsidP="001C0416">
          <w:pPr>
            <w:rPr>
              <w:rFonts w:ascii="Arial" w:hAnsi="Arial" w:cs="Arial"/>
              <w:color w:val="4D4D4D"/>
              <w:sz w:val="16"/>
              <w:szCs w:val="16"/>
            </w:rPr>
          </w:pPr>
          <w:r w:rsidRPr="0011309D">
            <w:rPr>
              <w:rFonts w:ascii="Arial" w:hAnsi="Arial" w:cs="Arial"/>
              <w:color w:val="4D4D4D"/>
              <w:sz w:val="16"/>
              <w:szCs w:val="16"/>
            </w:rPr>
            <w:t>First name</w:t>
          </w:r>
        </w:p>
      </w:tc>
      <w:tc>
        <w:tcPr>
          <w:tcW w:w="2193" w:type="dxa"/>
          <w:shd w:val="clear" w:color="auto" w:fill="auto"/>
        </w:tcPr>
        <w:p w14:paraId="323E55B5" w14:textId="77777777" w:rsidR="00D27DF7" w:rsidRPr="0011309D" w:rsidRDefault="004A2D63" w:rsidP="00DD4093">
          <w:pPr>
            <w:rPr>
              <w:rFonts w:ascii="Arial" w:hAnsi="Arial" w:cs="Arial"/>
              <w:color w:val="4D4D4D"/>
              <w:sz w:val="16"/>
              <w:szCs w:val="16"/>
            </w:rPr>
          </w:pPr>
          <w:r>
            <w:rPr>
              <w:rFonts w:ascii="Arial" w:hAnsi="Arial" w:cs="Arial"/>
              <w:color w:val="4D4D4D"/>
              <w:sz w:val="16"/>
              <w:szCs w:val="16"/>
            </w:rPr>
            <w:t>J</w:t>
          </w:r>
          <w:r w:rsidR="00DD4093">
            <w:rPr>
              <w:rFonts w:ascii="Arial" w:hAnsi="Arial" w:cs="Arial"/>
              <w:color w:val="4D4D4D"/>
              <w:sz w:val="16"/>
              <w:szCs w:val="16"/>
            </w:rPr>
            <w:t>ane</w:t>
          </w:r>
        </w:p>
      </w:tc>
      <w:tc>
        <w:tcPr>
          <w:tcW w:w="1255" w:type="dxa"/>
          <w:shd w:val="clear" w:color="auto" w:fill="auto"/>
        </w:tcPr>
        <w:p w14:paraId="1C6AD08E" w14:textId="77777777" w:rsidR="00D27DF7" w:rsidRPr="0011309D" w:rsidRDefault="00D27DF7" w:rsidP="001C0416">
          <w:pPr>
            <w:rPr>
              <w:rFonts w:ascii="Arial" w:hAnsi="Arial" w:cs="Arial"/>
              <w:color w:val="4D4D4D"/>
              <w:sz w:val="16"/>
              <w:szCs w:val="16"/>
            </w:rPr>
          </w:pPr>
          <w:r w:rsidRPr="0011309D">
            <w:rPr>
              <w:rFonts w:ascii="Arial" w:hAnsi="Arial" w:cs="Arial"/>
              <w:color w:val="4D4D4D"/>
              <w:sz w:val="16"/>
              <w:szCs w:val="16"/>
            </w:rPr>
            <w:t>NHS Number</w:t>
          </w:r>
        </w:p>
      </w:tc>
      <w:tc>
        <w:tcPr>
          <w:tcW w:w="1938" w:type="dxa"/>
          <w:shd w:val="clear" w:color="auto" w:fill="auto"/>
        </w:tcPr>
        <w:p w14:paraId="48CF9C38" w14:textId="77777777" w:rsidR="00D27DF7" w:rsidRPr="0011309D" w:rsidRDefault="004A2D63" w:rsidP="001C0416">
          <w:pPr>
            <w:rPr>
              <w:rFonts w:ascii="Arial" w:hAnsi="Arial" w:cs="Arial"/>
              <w:color w:val="4D4D4D"/>
              <w:sz w:val="16"/>
              <w:szCs w:val="16"/>
            </w:rPr>
          </w:pPr>
          <w:r>
            <w:rPr>
              <w:rFonts w:ascii="Arial" w:hAnsi="Arial"/>
              <w:color w:val="4D4D4D"/>
              <w:sz w:val="16"/>
              <w:szCs w:val="16"/>
            </w:rPr>
            <w:t>123 456 7890</w:t>
          </w:r>
        </w:p>
      </w:tc>
      <w:tc>
        <w:tcPr>
          <w:tcW w:w="1559" w:type="dxa"/>
          <w:shd w:val="clear" w:color="auto" w:fill="auto"/>
        </w:tcPr>
        <w:p w14:paraId="5FA8F8DE" w14:textId="77777777" w:rsidR="00D27DF7" w:rsidRPr="0011309D" w:rsidRDefault="00D27DF7" w:rsidP="001C0416">
          <w:pPr>
            <w:rPr>
              <w:rFonts w:ascii="Arial" w:hAnsi="Arial" w:cs="Arial"/>
              <w:color w:val="4D4D4D"/>
              <w:sz w:val="16"/>
              <w:szCs w:val="16"/>
            </w:rPr>
          </w:pPr>
          <w:r>
            <w:rPr>
              <w:rFonts w:ascii="Arial" w:hAnsi="Arial" w:cs="Arial"/>
              <w:color w:val="4D4D4D"/>
              <w:sz w:val="16"/>
              <w:szCs w:val="16"/>
            </w:rPr>
            <w:t>Date of Report</w:t>
          </w:r>
        </w:p>
      </w:tc>
      <w:tc>
        <w:tcPr>
          <w:tcW w:w="1809" w:type="dxa"/>
          <w:shd w:val="clear" w:color="auto" w:fill="auto"/>
        </w:tcPr>
        <w:p w14:paraId="70604565" w14:textId="77777777" w:rsidR="00D27DF7" w:rsidRPr="0011309D" w:rsidRDefault="00D27DF7" w:rsidP="00012695">
          <w:pPr>
            <w:rPr>
              <w:rFonts w:ascii="Arial" w:hAnsi="Arial" w:cs="Arial"/>
              <w:color w:val="4D4D4D"/>
              <w:sz w:val="16"/>
              <w:szCs w:val="16"/>
            </w:rPr>
          </w:pPr>
          <w:r w:rsidRPr="00A309FA">
            <w:rPr>
              <w:rFonts w:ascii="Arial" w:hAnsi="Arial"/>
              <w:color w:val="4D4D4D"/>
              <w:sz w:val="16"/>
              <w:szCs w:val="16"/>
            </w:rPr>
            <w:t>&lt;</w:t>
          </w:r>
          <w:r w:rsidRPr="00012695">
            <w:rPr>
              <w:rFonts w:ascii="Arial" w:hAnsi="Arial"/>
              <w:color w:val="4D4D4D"/>
              <w:sz w:val="16"/>
              <w:szCs w:val="16"/>
            </w:rPr>
            <w:t>CURRENTDATEDDMM</w:t>
          </w:r>
          <w:r>
            <w:rPr>
              <w:rFonts w:ascii="Arial" w:hAnsi="Arial"/>
              <w:color w:val="4D4D4D"/>
              <w:sz w:val="16"/>
              <w:szCs w:val="16"/>
            </w:rPr>
            <w:t>M</w:t>
          </w:r>
          <w:r w:rsidRPr="00012695">
            <w:rPr>
              <w:rFonts w:ascii="Arial" w:hAnsi="Arial"/>
              <w:color w:val="4D4D4D"/>
              <w:sz w:val="16"/>
              <w:szCs w:val="16"/>
            </w:rPr>
            <w:t>YYYY</w:t>
          </w:r>
          <w:r w:rsidRPr="00A309FA">
            <w:rPr>
              <w:rFonts w:ascii="Arial" w:hAnsi="Arial"/>
              <w:color w:val="4D4D4D"/>
              <w:sz w:val="16"/>
              <w:szCs w:val="16"/>
            </w:rPr>
            <w:t>&gt;</w:t>
          </w:r>
        </w:p>
      </w:tc>
    </w:tr>
    <w:tr w:rsidR="00D27DF7" w:rsidRPr="0011309D" w14:paraId="24D3B6E5" w14:textId="77777777" w:rsidTr="0011309D">
      <w:tc>
        <w:tcPr>
          <w:tcW w:w="1101" w:type="dxa"/>
          <w:shd w:val="clear" w:color="auto" w:fill="auto"/>
        </w:tcPr>
        <w:p w14:paraId="6A98EE55" w14:textId="77777777" w:rsidR="00D27DF7" w:rsidRPr="0011309D" w:rsidRDefault="00D27DF7" w:rsidP="001C0416">
          <w:pPr>
            <w:rPr>
              <w:rFonts w:ascii="Arial" w:hAnsi="Arial" w:cs="Arial"/>
              <w:color w:val="4D4D4D"/>
              <w:sz w:val="16"/>
              <w:szCs w:val="16"/>
            </w:rPr>
          </w:pPr>
          <w:r w:rsidRPr="0011309D">
            <w:rPr>
              <w:rFonts w:ascii="Arial" w:hAnsi="Arial" w:cs="Arial"/>
              <w:color w:val="4D4D4D"/>
              <w:sz w:val="16"/>
              <w:szCs w:val="16"/>
            </w:rPr>
            <w:t>Surname</w:t>
          </w:r>
        </w:p>
      </w:tc>
      <w:tc>
        <w:tcPr>
          <w:tcW w:w="2193" w:type="dxa"/>
          <w:shd w:val="clear" w:color="auto" w:fill="auto"/>
        </w:tcPr>
        <w:p w14:paraId="07FC2C44" w14:textId="77777777" w:rsidR="00D27DF7" w:rsidRPr="0011309D" w:rsidRDefault="004A2D63" w:rsidP="001C0416">
          <w:pPr>
            <w:rPr>
              <w:rFonts w:ascii="Arial" w:hAnsi="Arial" w:cs="Arial"/>
              <w:color w:val="4D4D4D"/>
              <w:sz w:val="16"/>
              <w:szCs w:val="16"/>
            </w:rPr>
          </w:pPr>
          <w:r>
            <w:rPr>
              <w:rFonts w:ascii="Arial" w:hAnsi="Arial" w:cs="Arial"/>
              <w:color w:val="4D4D4D"/>
              <w:sz w:val="16"/>
              <w:szCs w:val="16"/>
            </w:rPr>
            <w:t>Doe</w:t>
          </w:r>
        </w:p>
      </w:tc>
      <w:tc>
        <w:tcPr>
          <w:tcW w:w="1255" w:type="dxa"/>
          <w:shd w:val="clear" w:color="auto" w:fill="auto"/>
        </w:tcPr>
        <w:p w14:paraId="703AEA11" w14:textId="77777777" w:rsidR="00D27DF7" w:rsidRPr="0011309D" w:rsidRDefault="00D27DF7" w:rsidP="001C0416">
          <w:pPr>
            <w:rPr>
              <w:rFonts w:ascii="Arial" w:hAnsi="Arial" w:cs="Arial"/>
              <w:color w:val="4D4D4D"/>
              <w:sz w:val="16"/>
              <w:szCs w:val="16"/>
            </w:rPr>
          </w:pPr>
          <w:r w:rsidRPr="0011309D">
            <w:rPr>
              <w:rFonts w:ascii="Arial" w:hAnsi="Arial" w:cs="Arial"/>
              <w:color w:val="4D4D4D"/>
              <w:sz w:val="16"/>
              <w:szCs w:val="16"/>
            </w:rPr>
            <w:t>Date of Birth</w:t>
          </w:r>
        </w:p>
      </w:tc>
      <w:tc>
        <w:tcPr>
          <w:tcW w:w="1938" w:type="dxa"/>
          <w:shd w:val="clear" w:color="auto" w:fill="auto"/>
        </w:tcPr>
        <w:p w14:paraId="1F328550" w14:textId="77777777" w:rsidR="00D27DF7" w:rsidRPr="0011309D" w:rsidRDefault="007112B3" w:rsidP="001C0416">
          <w:pPr>
            <w:rPr>
              <w:rFonts w:ascii="Arial" w:hAnsi="Arial" w:cs="Arial"/>
              <w:color w:val="4D4D4D"/>
              <w:sz w:val="16"/>
              <w:szCs w:val="16"/>
            </w:rPr>
          </w:pPr>
          <w:r>
            <w:rPr>
              <w:rFonts w:ascii="Arial" w:hAnsi="Arial" w:cs="Arial"/>
              <w:color w:val="4D4D4D"/>
              <w:sz w:val="16"/>
              <w:szCs w:val="16"/>
            </w:rPr>
            <w:t>14 Jan 1968</w:t>
          </w:r>
        </w:p>
      </w:tc>
      <w:tc>
        <w:tcPr>
          <w:tcW w:w="1559" w:type="dxa"/>
          <w:shd w:val="clear" w:color="auto" w:fill="auto"/>
        </w:tcPr>
        <w:p w14:paraId="703120B5" w14:textId="77777777" w:rsidR="00D27DF7" w:rsidRPr="0011309D" w:rsidRDefault="00D27DF7" w:rsidP="001C0416">
          <w:pPr>
            <w:rPr>
              <w:rFonts w:ascii="Arial" w:hAnsi="Arial" w:cs="Arial"/>
              <w:color w:val="4D4D4D"/>
              <w:sz w:val="16"/>
              <w:szCs w:val="16"/>
            </w:rPr>
          </w:pPr>
          <w:r w:rsidRPr="0011309D">
            <w:rPr>
              <w:rFonts w:ascii="Arial" w:hAnsi="Arial" w:cs="Arial"/>
              <w:color w:val="4D4D4D"/>
              <w:sz w:val="16"/>
              <w:szCs w:val="16"/>
            </w:rPr>
            <w:t>Our Lab Ref</w:t>
          </w:r>
        </w:p>
      </w:tc>
      <w:tc>
        <w:tcPr>
          <w:tcW w:w="1809" w:type="dxa"/>
          <w:shd w:val="clear" w:color="auto" w:fill="auto"/>
        </w:tcPr>
        <w:p w14:paraId="27C0A702" w14:textId="77777777" w:rsidR="00D27DF7" w:rsidRPr="0011309D" w:rsidRDefault="007112B3" w:rsidP="007112B3">
          <w:pPr>
            <w:rPr>
              <w:rFonts w:ascii="Arial" w:hAnsi="Arial" w:cs="Arial"/>
              <w:color w:val="4D4D4D"/>
              <w:sz w:val="16"/>
              <w:szCs w:val="16"/>
            </w:rPr>
          </w:pPr>
          <w:r>
            <w:rPr>
              <w:rFonts w:ascii="Arial" w:hAnsi="Arial"/>
              <w:color w:val="4D4D4D"/>
              <w:sz w:val="16"/>
              <w:szCs w:val="16"/>
            </w:rPr>
            <w:t>1234567</w:t>
          </w:r>
        </w:p>
      </w:tc>
    </w:tr>
  </w:tbl>
  <w:p w14:paraId="691C2763" w14:textId="77777777" w:rsidR="00D27DF7" w:rsidRDefault="00D27D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469A1" w14:textId="77777777" w:rsidR="0054710F" w:rsidRDefault="00B241F9">
    <w:pPr>
      <w:pStyle w:val="Header"/>
    </w:pPr>
    <w:r>
      <w:rPr>
        <w:noProof/>
      </w:rPr>
      <w:pict w14:anchorId="61875F07">
        <v:shapetype id="_x0000_t172" coordsize="21600,21600" o:spt="172" adj="12000" path="m0@0l21600,m,21600l21600@1e">
          <v:formulas>
            <v:f eqn="val #0"/>
            <v:f eqn="sum 21600 0 @0"/>
            <v:f eqn="prod #0 1 2"/>
            <v:f eqn="sum @2 10800 0"/>
            <v:f eqn="prod @1 1 2"/>
            <v:f eqn="sum @4 10800 0"/>
          </v:formulas>
          <v:path textpathok="t" o:connecttype="custom" o:connectlocs="10800,@2;0,@3;10800,@5;21600,@4" o:connectangles="270,180,90,0"/>
          <v:textpath on="t" fitshape="t"/>
          <v:handles>
            <v:h position="topLeft,#0" yrange="0,15429"/>
          </v:handles>
          <o:lock v:ext="edit" text="t" shapetype="t"/>
        </v:shapetype>
        <v:shape id="_x0000_s2049" type="#_x0000_t172" style="position:absolute;margin-left:0;margin-top:0;width:200pt;height:247.45pt;z-index:251657728;mso-position-horizontal:center;mso-position-horizontal-relative:margin;mso-position-vertical:center;mso-position-vertical-relative:margin" fillcolor="black" stroked="f">
          <v:fill opacity="6554f"/>
          <v:stroke r:id="rId1" o:title=""/>
          <v:shadow color="#868686"/>
          <v:textpath style="font-family:&quot;Times New Roman&quot;;v-text-kern:t" trim="t" fitpath="t" string="Draft"/>
          <o:lock v:ext="edit" aspectratio="t"/>
          <w10:wrap side="largest"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6C28"/>
    <w:multiLevelType w:val="hybridMultilevel"/>
    <w:tmpl w:val="DF1259B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3B56FF"/>
    <w:multiLevelType w:val="hybridMultilevel"/>
    <w:tmpl w:val="0DEA2498"/>
    <w:lvl w:ilvl="0" w:tplc="526665FA">
      <w:start w:val="1"/>
      <w:numFmt w:val="decimal"/>
      <w:lvlText w:val="%1."/>
      <w:lvlJc w:val="left"/>
      <w:pPr>
        <w:ind w:left="644" w:hanging="360"/>
      </w:pPr>
      <w:rPr>
        <w:rFonts w:hint="default"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6553DE"/>
    <w:multiLevelType w:val="hybridMultilevel"/>
    <w:tmpl w:val="46D249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1D2510"/>
    <w:multiLevelType w:val="hybridMultilevel"/>
    <w:tmpl w:val="B7023AD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EA6AB8"/>
    <w:multiLevelType w:val="hybridMultilevel"/>
    <w:tmpl w:val="DEFAA0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5521C"/>
    <w:multiLevelType w:val="hybridMultilevel"/>
    <w:tmpl w:val="1D92C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67490"/>
    <w:multiLevelType w:val="hybridMultilevel"/>
    <w:tmpl w:val="09BA95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717795"/>
    <w:multiLevelType w:val="hybridMultilevel"/>
    <w:tmpl w:val="CF4652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8883226">
    <w:abstractNumId w:val="0"/>
  </w:num>
  <w:num w:numId="2" w16cid:durableId="421951200">
    <w:abstractNumId w:val="6"/>
  </w:num>
  <w:num w:numId="3" w16cid:durableId="1990135831">
    <w:abstractNumId w:val="7"/>
  </w:num>
  <w:num w:numId="4" w16cid:durableId="1568421529">
    <w:abstractNumId w:val="2"/>
  </w:num>
  <w:num w:numId="5" w16cid:durableId="275137146">
    <w:abstractNumId w:val="4"/>
  </w:num>
  <w:num w:numId="6" w16cid:durableId="1172795753">
    <w:abstractNumId w:val="5"/>
  </w:num>
  <w:num w:numId="7" w16cid:durableId="193620933">
    <w:abstractNumId w:val="3"/>
  </w:num>
  <w:num w:numId="8" w16cid:durableId="1696077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6C2"/>
    <w:rsid w:val="00001DA4"/>
    <w:rsid w:val="0000255D"/>
    <w:rsid w:val="0000745D"/>
    <w:rsid w:val="00012695"/>
    <w:rsid w:val="00072857"/>
    <w:rsid w:val="00072A69"/>
    <w:rsid w:val="00092028"/>
    <w:rsid w:val="000A4CE7"/>
    <w:rsid w:val="000B2855"/>
    <w:rsid w:val="000C07B5"/>
    <w:rsid w:val="000C137C"/>
    <w:rsid w:val="000C7AB2"/>
    <w:rsid w:val="000E372D"/>
    <w:rsid w:val="000E6B4F"/>
    <w:rsid w:val="000F4D76"/>
    <w:rsid w:val="000F6822"/>
    <w:rsid w:val="001049CC"/>
    <w:rsid w:val="001106BC"/>
    <w:rsid w:val="0011309D"/>
    <w:rsid w:val="001274F2"/>
    <w:rsid w:val="0013326D"/>
    <w:rsid w:val="00145A0A"/>
    <w:rsid w:val="00155BA0"/>
    <w:rsid w:val="00156669"/>
    <w:rsid w:val="00175FA6"/>
    <w:rsid w:val="001834BE"/>
    <w:rsid w:val="0018361E"/>
    <w:rsid w:val="0018549D"/>
    <w:rsid w:val="0018654D"/>
    <w:rsid w:val="001900A1"/>
    <w:rsid w:val="001A233D"/>
    <w:rsid w:val="001A3AA6"/>
    <w:rsid w:val="001B5066"/>
    <w:rsid w:val="001C0416"/>
    <w:rsid w:val="001D6EEE"/>
    <w:rsid w:val="001F1637"/>
    <w:rsid w:val="001F44BD"/>
    <w:rsid w:val="001F638F"/>
    <w:rsid w:val="001F64FE"/>
    <w:rsid w:val="00202744"/>
    <w:rsid w:val="002045A4"/>
    <w:rsid w:val="002071FC"/>
    <w:rsid w:val="00210906"/>
    <w:rsid w:val="00237CD5"/>
    <w:rsid w:val="0024655A"/>
    <w:rsid w:val="00253618"/>
    <w:rsid w:val="00266F8C"/>
    <w:rsid w:val="00272198"/>
    <w:rsid w:val="00274CEC"/>
    <w:rsid w:val="002A2BAE"/>
    <w:rsid w:val="002A7FE9"/>
    <w:rsid w:val="002B57ED"/>
    <w:rsid w:val="002D5FFC"/>
    <w:rsid w:val="002E06BD"/>
    <w:rsid w:val="002E0CE8"/>
    <w:rsid w:val="002E6D3A"/>
    <w:rsid w:val="00306FE2"/>
    <w:rsid w:val="00321155"/>
    <w:rsid w:val="003371F3"/>
    <w:rsid w:val="003430D4"/>
    <w:rsid w:val="00356C92"/>
    <w:rsid w:val="003629EA"/>
    <w:rsid w:val="00363A75"/>
    <w:rsid w:val="003666D2"/>
    <w:rsid w:val="00367CDF"/>
    <w:rsid w:val="00374BC0"/>
    <w:rsid w:val="003829EF"/>
    <w:rsid w:val="003954A3"/>
    <w:rsid w:val="003C24B1"/>
    <w:rsid w:val="003C2BF8"/>
    <w:rsid w:val="003C4C85"/>
    <w:rsid w:val="003D60A8"/>
    <w:rsid w:val="003E4C37"/>
    <w:rsid w:val="003F2639"/>
    <w:rsid w:val="003F28D7"/>
    <w:rsid w:val="00407897"/>
    <w:rsid w:val="004321D1"/>
    <w:rsid w:val="004630C4"/>
    <w:rsid w:val="0046714B"/>
    <w:rsid w:val="004706EC"/>
    <w:rsid w:val="004866C2"/>
    <w:rsid w:val="004A2D63"/>
    <w:rsid w:val="004B1244"/>
    <w:rsid w:val="004B528B"/>
    <w:rsid w:val="004B652F"/>
    <w:rsid w:val="004C770E"/>
    <w:rsid w:val="004E0AC1"/>
    <w:rsid w:val="004E7E03"/>
    <w:rsid w:val="005007AC"/>
    <w:rsid w:val="00514A10"/>
    <w:rsid w:val="005167FA"/>
    <w:rsid w:val="00522B25"/>
    <w:rsid w:val="0053090E"/>
    <w:rsid w:val="005314DB"/>
    <w:rsid w:val="00541080"/>
    <w:rsid w:val="00541C74"/>
    <w:rsid w:val="0054542A"/>
    <w:rsid w:val="0054710F"/>
    <w:rsid w:val="00550EC6"/>
    <w:rsid w:val="00557CF4"/>
    <w:rsid w:val="00573CC0"/>
    <w:rsid w:val="005829E5"/>
    <w:rsid w:val="00585B71"/>
    <w:rsid w:val="00591772"/>
    <w:rsid w:val="005A0AD4"/>
    <w:rsid w:val="005A172C"/>
    <w:rsid w:val="005A4A26"/>
    <w:rsid w:val="005B0965"/>
    <w:rsid w:val="005B7960"/>
    <w:rsid w:val="005C2505"/>
    <w:rsid w:val="005C54C2"/>
    <w:rsid w:val="005D11A9"/>
    <w:rsid w:val="005D3363"/>
    <w:rsid w:val="005F1F5D"/>
    <w:rsid w:val="006005FB"/>
    <w:rsid w:val="006013FC"/>
    <w:rsid w:val="0060558D"/>
    <w:rsid w:val="00612EF3"/>
    <w:rsid w:val="00620335"/>
    <w:rsid w:val="0063347D"/>
    <w:rsid w:val="00635DF7"/>
    <w:rsid w:val="00640068"/>
    <w:rsid w:val="00641576"/>
    <w:rsid w:val="0064316A"/>
    <w:rsid w:val="006670C5"/>
    <w:rsid w:val="00680C18"/>
    <w:rsid w:val="00682FF1"/>
    <w:rsid w:val="00693552"/>
    <w:rsid w:val="006A75D2"/>
    <w:rsid w:val="006B1E7E"/>
    <w:rsid w:val="006B440C"/>
    <w:rsid w:val="006D26EB"/>
    <w:rsid w:val="006F709F"/>
    <w:rsid w:val="006F7C7E"/>
    <w:rsid w:val="007053E1"/>
    <w:rsid w:val="007076F7"/>
    <w:rsid w:val="007112B3"/>
    <w:rsid w:val="007161F1"/>
    <w:rsid w:val="00721EFF"/>
    <w:rsid w:val="00734421"/>
    <w:rsid w:val="00745A07"/>
    <w:rsid w:val="00755B6B"/>
    <w:rsid w:val="00762D50"/>
    <w:rsid w:val="007950E7"/>
    <w:rsid w:val="0079751C"/>
    <w:rsid w:val="007B21EC"/>
    <w:rsid w:val="007C1DB3"/>
    <w:rsid w:val="007D5AAD"/>
    <w:rsid w:val="007E20E4"/>
    <w:rsid w:val="007E3AF7"/>
    <w:rsid w:val="007F5FB1"/>
    <w:rsid w:val="00800BB9"/>
    <w:rsid w:val="00804EF4"/>
    <w:rsid w:val="00812EAF"/>
    <w:rsid w:val="00822044"/>
    <w:rsid w:val="008278E8"/>
    <w:rsid w:val="0083537E"/>
    <w:rsid w:val="00835F87"/>
    <w:rsid w:val="00836F09"/>
    <w:rsid w:val="00840685"/>
    <w:rsid w:val="00851514"/>
    <w:rsid w:val="00851B07"/>
    <w:rsid w:val="00852E3D"/>
    <w:rsid w:val="00853C3C"/>
    <w:rsid w:val="00862EAF"/>
    <w:rsid w:val="0086523B"/>
    <w:rsid w:val="0087506A"/>
    <w:rsid w:val="00886AD2"/>
    <w:rsid w:val="008A4AEA"/>
    <w:rsid w:val="008C5211"/>
    <w:rsid w:val="008D3EC1"/>
    <w:rsid w:val="008D6A48"/>
    <w:rsid w:val="008D7D0A"/>
    <w:rsid w:val="008F3147"/>
    <w:rsid w:val="008F5751"/>
    <w:rsid w:val="009028C7"/>
    <w:rsid w:val="00907ADA"/>
    <w:rsid w:val="009220DD"/>
    <w:rsid w:val="00922AD0"/>
    <w:rsid w:val="00944FC2"/>
    <w:rsid w:val="0097330E"/>
    <w:rsid w:val="00974AE6"/>
    <w:rsid w:val="009A2F4A"/>
    <w:rsid w:val="009B301C"/>
    <w:rsid w:val="009D261A"/>
    <w:rsid w:val="009E011A"/>
    <w:rsid w:val="00A0078E"/>
    <w:rsid w:val="00A00BCB"/>
    <w:rsid w:val="00A27D7E"/>
    <w:rsid w:val="00A309FA"/>
    <w:rsid w:val="00A34646"/>
    <w:rsid w:val="00A34D98"/>
    <w:rsid w:val="00A35218"/>
    <w:rsid w:val="00A35EF0"/>
    <w:rsid w:val="00A4537A"/>
    <w:rsid w:val="00A51B16"/>
    <w:rsid w:val="00A53D9C"/>
    <w:rsid w:val="00A633F8"/>
    <w:rsid w:val="00A829D8"/>
    <w:rsid w:val="00A83A1A"/>
    <w:rsid w:val="00AA7E2C"/>
    <w:rsid w:val="00AE7944"/>
    <w:rsid w:val="00AF2C92"/>
    <w:rsid w:val="00AF372C"/>
    <w:rsid w:val="00AF5ED5"/>
    <w:rsid w:val="00B1155D"/>
    <w:rsid w:val="00B11A0F"/>
    <w:rsid w:val="00B235BF"/>
    <w:rsid w:val="00B241F9"/>
    <w:rsid w:val="00B25FFF"/>
    <w:rsid w:val="00B43DC6"/>
    <w:rsid w:val="00B43DEA"/>
    <w:rsid w:val="00B47811"/>
    <w:rsid w:val="00B60D93"/>
    <w:rsid w:val="00B66154"/>
    <w:rsid w:val="00B66E3F"/>
    <w:rsid w:val="00B7486B"/>
    <w:rsid w:val="00B772E5"/>
    <w:rsid w:val="00B90D7D"/>
    <w:rsid w:val="00BA0192"/>
    <w:rsid w:val="00BB04F3"/>
    <w:rsid w:val="00BB5DE1"/>
    <w:rsid w:val="00BD1322"/>
    <w:rsid w:val="00BD5728"/>
    <w:rsid w:val="00C02D7B"/>
    <w:rsid w:val="00C10F6D"/>
    <w:rsid w:val="00C20B53"/>
    <w:rsid w:val="00C214FB"/>
    <w:rsid w:val="00C26344"/>
    <w:rsid w:val="00C26F96"/>
    <w:rsid w:val="00C27A54"/>
    <w:rsid w:val="00C406BC"/>
    <w:rsid w:val="00C4279F"/>
    <w:rsid w:val="00C44636"/>
    <w:rsid w:val="00C5489F"/>
    <w:rsid w:val="00C57D96"/>
    <w:rsid w:val="00C60EC1"/>
    <w:rsid w:val="00C6647D"/>
    <w:rsid w:val="00C809F5"/>
    <w:rsid w:val="00C92064"/>
    <w:rsid w:val="00CA09ED"/>
    <w:rsid w:val="00CB3827"/>
    <w:rsid w:val="00CC0636"/>
    <w:rsid w:val="00CE15D9"/>
    <w:rsid w:val="00CE6679"/>
    <w:rsid w:val="00CE7010"/>
    <w:rsid w:val="00CF57E5"/>
    <w:rsid w:val="00D16B12"/>
    <w:rsid w:val="00D22FE5"/>
    <w:rsid w:val="00D27DF7"/>
    <w:rsid w:val="00D4750B"/>
    <w:rsid w:val="00D66528"/>
    <w:rsid w:val="00D73696"/>
    <w:rsid w:val="00D87397"/>
    <w:rsid w:val="00DA0C97"/>
    <w:rsid w:val="00DA139D"/>
    <w:rsid w:val="00DA52F9"/>
    <w:rsid w:val="00DB5E1E"/>
    <w:rsid w:val="00DD4093"/>
    <w:rsid w:val="00DF7182"/>
    <w:rsid w:val="00E0414E"/>
    <w:rsid w:val="00E16DB5"/>
    <w:rsid w:val="00E20057"/>
    <w:rsid w:val="00E5191E"/>
    <w:rsid w:val="00E73AF8"/>
    <w:rsid w:val="00E80F9B"/>
    <w:rsid w:val="00E8174A"/>
    <w:rsid w:val="00EA41FE"/>
    <w:rsid w:val="00EB1D3B"/>
    <w:rsid w:val="00ED2AF2"/>
    <w:rsid w:val="00EE06B6"/>
    <w:rsid w:val="00EE703D"/>
    <w:rsid w:val="00EF103A"/>
    <w:rsid w:val="00EF10BC"/>
    <w:rsid w:val="00EF1525"/>
    <w:rsid w:val="00EF6A0E"/>
    <w:rsid w:val="00EF7A7C"/>
    <w:rsid w:val="00F13D8F"/>
    <w:rsid w:val="00F55A53"/>
    <w:rsid w:val="00F57BFF"/>
    <w:rsid w:val="00F86157"/>
    <w:rsid w:val="00F916F6"/>
    <w:rsid w:val="00F917C4"/>
    <w:rsid w:val="00FB4C35"/>
    <w:rsid w:val="00FB60D0"/>
    <w:rsid w:val="00FD04E4"/>
    <w:rsid w:val="00FD177F"/>
    <w:rsid w:val="00FF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5C15D02"/>
  <w15:docId w15:val="{ED08AC4D-BC9C-40F7-8FEB-099D2A4D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  <w:rPr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34421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CE6679"/>
    <w:rPr>
      <w:sz w:val="24"/>
    </w:rPr>
  </w:style>
  <w:style w:type="table" w:styleId="TableGrid">
    <w:name w:val="Table Grid"/>
    <w:basedOn w:val="TableNormal"/>
    <w:uiPriority w:val="59"/>
    <w:rsid w:val="00CE6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D16B12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83A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5361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5361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53618"/>
  </w:style>
  <w:style w:type="character" w:customStyle="1" w:styleId="CommentTextChar">
    <w:name w:val="Comment Text Char"/>
    <w:basedOn w:val="DefaultParagraphFont"/>
    <w:link w:val="CommentText"/>
    <w:semiHidden/>
    <w:rsid w:val="0025361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6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618"/>
    <w:rPr>
      <w:b/>
      <w:bCs/>
    </w:rPr>
  </w:style>
  <w:style w:type="paragraph" w:styleId="ListParagraph">
    <w:name w:val="List Paragraph"/>
    <w:basedOn w:val="Normal"/>
    <w:uiPriority w:val="34"/>
    <w:qFormat/>
    <w:rsid w:val="0086523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865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5878">
          <w:marLeft w:val="0"/>
          <w:marRight w:val="120"/>
          <w:marTop w:val="0"/>
          <w:marBottom w:val="0"/>
          <w:divBdr>
            <w:top w:val="single" w:sz="6" w:space="0" w:color="D9D9D9"/>
            <w:left w:val="single" w:sz="6" w:space="5" w:color="D9D9D9"/>
            <w:bottom w:val="single" w:sz="6" w:space="0" w:color="D9D9D9"/>
            <w:right w:val="single" w:sz="6" w:space="5" w:color="D9D9D9"/>
          </w:divBdr>
        </w:div>
        <w:div w:id="361250424">
          <w:marLeft w:val="0"/>
          <w:marRight w:val="120"/>
          <w:marTop w:val="0"/>
          <w:marBottom w:val="0"/>
          <w:divBdr>
            <w:top w:val="single" w:sz="6" w:space="0" w:color="D9D9D9"/>
            <w:left w:val="single" w:sz="6" w:space="5" w:color="D9D9D9"/>
            <w:bottom w:val="single" w:sz="6" w:space="0" w:color="D9D9D9"/>
            <w:right w:val="single" w:sz="6" w:space="5" w:color="D9D9D9"/>
          </w:divBdr>
        </w:div>
        <w:div w:id="363597227">
          <w:marLeft w:val="0"/>
          <w:marRight w:val="120"/>
          <w:marTop w:val="0"/>
          <w:marBottom w:val="0"/>
          <w:divBdr>
            <w:top w:val="single" w:sz="6" w:space="0" w:color="D9D9D9"/>
            <w:left w:val="single" w:sz="6" w:space="5" w:color="D9D9D9"/>
            <w:bottom w:val="single" w:sz="6" w:space="0" w:color="D9D9D9"/>
            <w:right w:val="single" w:sz="6" w:space="5" w:color="D9D9D9"/>
          </w:divBdr>
        </w:div>
        <w:div w:id="603652513">
          <w:marLeft w:val="0"/>
          <w:marRight w:val="120"/>
          <w:marTop w:val="0"/>
          <w:marBottom w:val="0"/>
          <w:divBdr>
            <w:top w:val="single" w:sz="6" w:space="0" w:color="D9D9D9"/>
            <w:left w:val="single" w:sz="6" w:space="5" w:color="D9D9D9"/>
            <w:bottom w:val="single" w:sz="6" w:space="0" w:color="D9D9D9"/>
            <w:right w:val="single" w:sz="6" w:space="5" w:color="D9D9D9"/>
          </w:divBdr>
        </w:div>
        <w:div w:id="1083261027">
          <w:marLeft w:val="0"/>
          <w:marRight w:val="120"/>
          <w:marTop w:val="0"/>
          <w:marBottom w:val="0"/>
          <w:divBdr>
            <w:top w:val="single" w:sz="6" w:space="0" w:color="D9D9D9"/>
            <w:left w:val="single" w:sz="6" w:space="5" w:color="D9D9D9"/>
            <w:bottom w:val="single" w:sz="6" w:space="0" w:color="D9D9D9"/>
            <w:right w:val="single" w:sz="6" w:space="5" w:color="D9D9D9"/>
          </w:divBdr>
        </w:div>
        <w:div w:id="1176769831">
          <w:marLeft w:val="0"/>
          <w:marRight w:val="120"/>
          <w:marTop w:val="0"/>
          <w:marBottom w:val="0"/>
          <w:divBdr>
            <w:top w:val="single" w:sz="6" w:space="0" w:color="D9D9D9"/>
            <w:left w:val="single" w:sz="6" w:space="5" w:color="D9D9D9"/>
            <w:bottom w:val="single" w:sz="6" w:space="0" w:color="D9D9D9"/>
            <w:right w:val="single" w:sz="6" w:space="5" w:color="D9D9D9"/>
          </w:divBdr>
        </w:div>
        <w:div w:id="1207764514">
          <w:marLeft w:val="0"/>
          <w:marRight w:val="120"/>
          <w:marTop w:val="0"/>
          <w:marBottom w:val="0"/>
          <w:divBdr>
            <w:top w:val="single" w:sz="6" w:space="0" w:color="D9D9D9"/>
            <w:left w:val="single" w:sz="6" w:space="5" w:color="D9D9D9"/>
            <w:bottom w:val="single" w:sz="6" w:space="0" w:color="D9D9D9"/>
            <w:right w:val="single" w:sz="6" w:space="5" w:color="D9D9D9"/>
          </w:divBdr>
        </w:div>
        <w:div w:id="1700353645">
          <w:marLeft w:val="0"/>
          <w:marRight w:val="120"/>
          <w:marTop w:val="0"/>
          <w:marBottom w:val="0"/>
          <w:divBdr>
            <w:top w:val="single" w:sz="6" w:space="0" w:color="D9D9D9"/>
            <w:left w:val="single" w:sz="6" w:space="5" w:color="D9D9D9"/>
            <w:bottom w:val="single" w:sz="6" w:space="0" w:color="D9D9D9"/>
            <w:right w:val="single" w:sz="6" w:space="5" w:color="D9D9D9"/>
          </w:divBdr>
        </w:div>
      </w:divsChild>
    </w:div>
    <w:div w:id="11549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7131">
          <w:marLeft w:val="0"/>
          <w:marRight w:val="120"/>
          <w:marTop w:val="0"/>
          <w:marBottom w:val="0"/>
          <w:divBdr>
            <w:top w:val="single" w:sz="6" w:space="0" w:color="D9D9D9"/>
            <w:left w:val="single" w:sz="6" w:space="5" w:color="D9D9D9"/>
            <w:bottom w:val="single" w:sz="6" w:space="0" w:color="D9D9D9"/>
            <w:right w:val="single" w:sz="6" w:space="5" w:color="D9D9D9"/>
          </w:divBdr>
        </w:div>
        <w:div w:id="186063933">
          <w:marLeft w:val="0"/>
          <w:marRight w:val="120"/>
          <w:marTop w:val="0"/>
          <w:marBottom w:val="0"/>
          <w:divBdr>
            <w:top w:val="single" w:sz="6" w:space="0" w:color="D9D9D9"/>
            <w:left w:val="single" w:sz="6" w:space="5" w:color="D9D9D9"/>
            <w:bottom w:val="single" w:sz="6" w:space="0" w:color="D9D9D9"/>
            <w:right w:val="single" w:sz="6" w:space="5" w:color="D9D9D9"/>
          </w:divBdr>
        </w:div>
        <w:div w:id="574167167">
          <w:marLeft w:val="0"/>
          <w:marRight w:val="120"/>
          <w:marTop w:val="0"/>
          <w:marBottom w:val="0"/>
          <w:divBdr>
            <w:top w:val="single" w:sz="6" w:space="0" w:color="D9D9D9"/>
            <w:left w:val="single" w:sz="6" w:space="5" w:color="D9D9D9"/>
            <w:bottom w:val="single" w:sz="6" w:space="0" w:color="D9D9D9"/>
            <w:right w:val="single" w:sz="6" w:space="5" w:color="D9D9D9"/>
          </w:divBdr>
        </w:div>
        <w:div w:id="767967057">
          <w:marLeft w:val="0"/>
          <w:marRight w:val="120"/>
          <w:marTop w:val="0"/>
          <w:marBottom w:val="0"/>
          <w:divBdr>
            <w:top w:val="single" w:sz="6" w:space="0" w:color="D9D9D9"/>
            <w:left w:val="single" w:sz="6" w:space="5" w:color="D9D9D9"/>
            <w:bottom w:val="single" w:sz="6" w:space="0" w:color="D9D9D9"/>
            <w:right w:val="single" w:sz="6" w:space="5" w:color="D9D9D9"/>
          </w:divBdr>
        </w:div>
        <w:div w:id="818502427">
          <w:marLeft w:val="0"/>
          <w:marRight w:val="120"/>
          <w:marTop w:val="0"/>
          <w:marBottom w:val="0"/>
          <w:divBdr>
            <w:top w:val="single" w:sz="6" w:space="0" w:color="D9D9D9"/>
            <w:left w:val="single" w:sz="6" w:space="5" w:color="D9D9D9"/>
            <w:bottom w:val="single" w:sz="6" w:space="0" w:color="D9D9D9"/>
            <w:right w:val="single" w:sz="6" w:space="5" w:color="D9D9D9"/>
          </w:divBdr>
        </w:div>
        <w:div w:id="891573397">
          <w:marLeft w:val="0"/>
          <w:marRight w:val="120"/>
          <w:marTop w:val="0"/>
          <w:marBottom w:val="0"/>
          <w:divBdr>
            <w:top w:val="single" w:sz="6" w:space="0" w:color="D9D9D9"/>
            <w:left w:val="single" w:sz="6" w:space="5" w:color="D9D9D9"/>
            <w:bottom w:val="single" w:sz="6" w:space="0" w:color="D9D9D9"/>
            <w:right w:val="single" w:sz="6" w:space="5" w:color="D9D9D9"/>
          </w:divBdr>
        </w:div>
        <w:div w:id="910307354">
          <w:marLeft w:val="0"/>
          <w:marRight w:val="120"/>
          <w:marTop w:val="0"/>
          <w:marBottom w:val="0"/>
          <w:divBdr>
            <w:top w:val="single" w:sz="6" w:space="0" w:color="D9D9D9"/>
            <w:left w:val="single" w:sz="6" w:space="5" w:color="D9D9D9"/>
            <w:bottom w:val="single" w:sz="6" w:space="0" w:color="D9D9D9"/>
            <w:right w:val="single" w:sz="6" w:space="5" w:color="D9D9D9"/>
          </w:divBdr>
        </w:div>
        <w:div w:id="949050274">
          <w:marLeft w:val="0"/>
          <w:marRight w:val="120"/>
          <w:marTop w:val="0"/>
          <w:marBottom w:val="0"/>
          <w:divBdr>
            <w:top w:val="single" w:sz="6" w:space="0" w:color="D9D9D9"/>
            <w:left w:val="single" w:sz="6" w:space="5" w:color="D9D9D9"/>
            <w:bottom w:val="single" w:sz="6" w:space="0" w:color="D9D9D9"/>
            <w:right w:val="single" w:sz="6" w:space="5" w:color="D9D9D9"/>
          </w:divBdr>
        </w:div>
        <w:div w:id="1182233606">
          <w:marLeft w:val="0"/>
          <w:marRight w:val="120"/>
          <w:marTop w:val="0"/>
          <w:marBottom w:val="0"/>
          <w:divBdr>
            <w:top w:val="single" w:sz="6" w:space="0" w:color="D9D9D9"/>
            <w:left w:val="single" w:sz="6" w:space="5" w:color="D9D9D9"/>
            <w:bottom w:val="single" w:sz="6" w:space="0" w:color="D9D9D9"/>
            <w:right w:val="single" w:sz="6" w:space="5" w:color="D9D9D9"/>
          </w:divBdr>
        </w:div>
        <w:div w:id="1687976189">
          <w:marLeft w:val="0"/>
          <w:marRight w:val="120"/>
          <w:marTop w:val="0"/>
          <w:marBottom w:val="0"/>
          <w:divBdr>
            <w:top w:val="single" w:sz="6" w:space="0" w:color="D9D9D9"/>
            <w:left w:val="single" w:sz="6" w:space="5" w:color="D9D9D9"/>
            <w:bottom w:val="single" w:sz="6" w:space="0" w:color="D9D9D9"/>
            <w:right w:val="single" w:sz="6" w:space="5" w:color="D9D9D9"/>
          </w:divBdr>
        </w:div>
        <w:div w:id="1743791863">
          <w:marLeft w:val="0"/>
          <w:marRight w:val="120"/>
          <w:marTop w:val="0"/>
          <w:marBottom w:val="0"/>
          <w:divBdr>
            <w:top w:val="single" w:sz="6" w:space="0" w:color="D9D9D9"/>
            <w:left w:val="single" w:sz="6" w:space="5" w:color="D9D9D9"/>
            <w:bottom w:val="single" w:sz="6" w:space="0" w:color="D9D9D9"/>
            <w:right w:val="single" w:sz="6" w:space="5" w:color="D9D9D9"/>
          </w:divBdr>
        </w:div>
        <w:div w:id="1857501997">
          <w:marLeft w:val="0"/>
          <w:marRight w:val="120"/>
          <w:marTop w:val="0"/>
          <w:marBottom w:val="0"/>
          <w:divBdr>
            <w:top w:val="single" w:sz="6" w:space="0" w:color="D9D9D9"/>
            <w:left w:val="single" w:sz="6" w:space="5" w:color="D9D9D9"/>
            <w:bottom w:val="single" w:sz="6" w:space="0" w:color="D9D9D9"/>
            <w:right w:val="single" w:sz="6" w:space="5" w:color="D9D9D9"/>
          </w:divBdr>
        </w:div>
        <w:div w:id="1969896530">
          <w:marLeft w:val="0"/>
          <w:marRight w:val="120"/>
          <w:marTop w:val="0"/>
          <w:marBottom w:val="0"/>
          <w:divBdr>
            <w:top w:val="single" w:sz="6" w:space="0" w:color="D9D9D9"/>
            <w:left w:val="single" w:sz="6" w:space="5" w:color="D9D9D9"/>
            <w:bottom w:val="single" w:sz="6" w:space="0" w:color="D9D9D9"/>
            <w:right w:val="single" w:sz="6" w:space="5" w:color="D9D9D9"/>
          </w:divBdr>
        </w:div>
      </w:divsChild>
    </w:div>
    <w:div w:id="1923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linicalgenome.org/site/assets/files/7451/clingen_hbop_acmg_specifications_atm_v1_1.pdf" TargetMode="External"/><Relationship Id="rId18" Type="http://schemas.openxmlformats.org/officeDocument/2006/relationships/hyperlink" Target="http://www.canvaruk.org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file:///C:\Users\dnamd\AppData\Local\Microsoft\Windows\INetCache\Content.Outlook\F1S86UOM\www.acgs.uk.com\quality\best-practice-guidelines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\\3PA0-DATA-SERVER\DATA\SCH\GEN\DNA\SHARED\DNA\Hereditary%20cancers\Service%20Management\HC%20report%20examples\CanVIG%20report%20templates%202020\www.acgs.uk.com\quality\best-practice-guidelines" TargetMode="External"/><Relationship Id="rId17" Type="http://schemas.openxmlformats.org/officeDocument/2006/relationships/hyperlink" Target="https://www.cangene-canvaruk.org/canvig-uk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acgs.uk.com/quality/best-practice-guidelines" TargetMode="External"/><Relationship Id="rId20" Type="http://schemas.openxmlformats.org/officeDocument/2006/relationships/hyperlink" Target="https://pubmed.ncbi.nlm.nih.gov/25741868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linicalgenome.org/affiliation/50039" TargetMode="External"/><Relationship Id="rId24" Type="http://schemas.openxmlformats.org/officeDocument/2006/relationships/hyperlink" Target="https://clinicalgenome.org/site/assets/files/7451/clingen_hbop_acmg_specifications_atm_v1_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ubmed.ncbi.nlm.nih.gov/33208383/" TargetMode="External"/><Relationship Id="rId23" Type="http://schemas.openxmlformats.org/officeDocument/2006/relationships/hyperlink" Target="https://www.cangene-canvaruk.org/canvig-uk" TargetMode="External"/><Relationship Id="rId28" Type="http://schemas.openxmlformats.org/officeDocument/2006/relationships/footer" Target="footer2.xml"/><Relationship Id="rId10" Type="http://schemas.openxmlformats.org/officeDocument/2006/relationships/hyperlink" Target="http://www.canvaruk.org/" TargetMode="External"/><Relationship Id="rId19" Type="http://schemas.openxmlformats.org/officeDocument/2006/relationships/hyperlink" Target="https://www.clinicalgenome.org/affiliation/500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ngene-canvaruk.org/canvig-uk" TargetMode="External"/><Relationship Id="rId14" Type="http://schemas.openxmlformats.org/officeDocument/2006/relationships/hyperlink" Target="https://pubmed.ncbi.nlm.nih.gov/32720330/" TargetMode="External"/><Relationship Id="rId22" Type="http://schemas.openxmlformats.org/officeDocument/2006/relationships/hyperlink" Target="https://pubmed.ncbi.nlm.nih.gov/32170000/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2DEA4-43D5-493F-BA51-9375EB722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DNA Letterhead</vt:lpstr>
    </vt:vector>
  </TitlesOfParts>
  <Company>Sheffield Childrens Hospital</Company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DNA Letterhead</dc:title>
  <dc:creator>I.T. Department</dc:creator>
  <cp:lastModifiedBy>DURKIE, Miranda (SHEFFIELD CHILDREN'S NHS FOUNDATION TRUST)</cp:lastModifiedBy>
  <cp:revision>3</cp:revision>
  <cp:lastPrinted>2019-10-08T14:53:00Z</cp:lastPrinted>
  <dcterms:created xsi:type="dcterms:W3CDTF">2022-05-23T09:04:00Z</dcterms:created>
  <dcterms:modified xsi:type="dcterms:W3CDTF">2022-05-26T13:13:00Z</dcterms:modified>
</cp:coreProperties>
</file>